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66455849" w:displacedByCustomXml="next"/>
    <w:bookmarkEnd w:id="0" w:displacedByCustomXml="next"/>
    <w:sdt>
      <w:sdtPr>
        <w:id w:val="-497113850"/>
        <w:docPartObj>
          <w:docPartGallery w:val="Cover Pages"/>
          <w:docPartUnique/>
        </w:docPartObj>
      </w:sdtPr>
      <w:sdtEndPr>
        <w:rPr>
          <w:color w:val="FFFFFF" w:themeColor="background1"/>
          <w:sz w:val="96"/>
          <w:szCs w:val="96"/>
          <w:lang w:eastAsia="it-IT"/>
        </w:rPr>
      </w:sdtEndPr>
      <w:sdtContent>
        <w:p w14:paraId="1287CDA5" w14:textId="66065F66" w:rsidR="00F80E51" w:rsidRDefault="0079649F">
          <w:r>
            <w:rPr>
              <w:noProof/>
              <w:lang w:eastAsia="it-IT"/>
            </w:rPr>
            <mc:AlternateContent>
              <mc:Choice Requires="wpg">
                <w:drawing>
                  <wp:anchor distT="0" distB="0" distL="114300" distR="114300" simplePos="0" relativeHeight="251664384" behindDoc="1" locked="0" layoutInCell="1" allowOverlap="1" wp14:anchorId="1378A973" wp14:editId="376CDA7B">
                    <wp:simplePos x="0" y="0"/>
                    <wp:positionH relativeFrom="page">
                      <wp:posOffset>400050</wp:posOffset>
                    </wp:positionH>
                    <wp:positionV relativeFrom="page">
                      <wp:posOffset>685800</wp:posOffset>
                    </wp:positionV>
                    <wp:extent cx="6972300" cy="9582150"/>
                    <wp:effectExtent l="0" t="0" r="0" b="0"/>
                    <wp:wrapNone/>
                    <wp:docPr id="119" name="Grup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72300" cy="9582150"/>
                              <a:chOff x="190500" y="-57151"/>
                              <a:chExt cx="6972300" cy="9582271"/>
                            </a:xfrm>
                          </wpg:grpSpPr>
                          <wps:wsp>
                            <wps:cNvPr id="120" name="Rettangolo 120"/>
                            <wps:cNvSpPr/>
                            <wps:spPr>
                              <a:xfrm>
                                <a:off x="190500" y="6857595"/>
                                <a:ext cx="6858000" cy="143182"/>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ttangolo 121"/>
                            <wps:cNvSpPr/>
                            <wps:spPr>
                              <a:xfrm>
                                <a:off x="190513" y="7000329"/>
                                <a:ext cx="6858000" cy="2524791"/>
                              </a:xfrm>
                              <a:prstGeom prst="rect">
                                <a:avLst/>
                              </a:prstGeom>
                              <a:gradFill flip="none" rotWithShape="1">
                                <a:gsLst>
                                  <a:gs pos="0">
                                    <a:schemeClr val="bg1"/>
                                  </a:gs>
                                  <a:gs pos="53000">
                                    <a:schemeClr val="bg1">
                                      <a:lumMod val="85000"/>
                                    </a:schemeClr>
                                  </a:gs>
                                  <a:gs pos="100000">
                                    <a:schemeClr val="bg1">
                                      <a:lumMod val="65000"/>
                                    </a:schemeClr>
                                  </a:gs>
                                </a:gsLst>
                                <a:lin ang="27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000000" w:themeColor="text1"/>
                                      <w:sz w:val="32"/>
                                      <w:szCs w:val="32"/>
                                    </w:rPr>
                                    <w:alias w:val="Autore"/>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9AD6615" w14:textId="5E101285" w:rsidR="00F80E51" w:rsidRDefault="00E53392">
                                      <w:pPr>
                                        <w:pStyle w:val="Nessunaspaziatura"/>
                                        <w:rPr>
                                          <w:color w:val="FFFFFF" w:themeColor="background1"/>
                                          <w:sz w:val="32"/>
                                          <w:szCs w:val="32"/>
                                        </w:rPr>
                                      </w:pPr>
                                      <w:r w:rsidRPr="00A347EF">
                                        <w:rPr>
                                          <w:rFonts w:ascii="Arial" w:hAnsi="Arial" w:cs="Arial"/>
                                          <w:color w:val="000000" w:themeColor="text1"/>
                                          <w:sz w:val="32"/>
                                          <w:szCs w:val="32"/>
                                        </w:rPr>
                                        <w:t>Offerta n.</w:t>
                                      </w:r>
                                      <w:r w:rsidR="00A347EF" w:rsidRPr="00A347EF">
                                        <w:rPr>
                                          <w:rFonts w:ascii="Arial" w:hAnsi="Arial" w:cs="Arial"/>
                                          <w:color w:val="000000" w:themeColor="text1"/>
                                          <w:sz w:val="32"/>
                                          <w:szCs w:val="32"/>
                                        </w:rPr>
                                        <w:t xml:space="preserve"> 088</w:t>
                                      </w:r>
                                      <w:r w:rsidRPr="00A347EF">
                                        <w:rPr>
                                          <w:rFonts w:ascii="Arial" w:hAnsi="Arial" w:cs="Arial"/>
                                          <w:color w:val="000000" w:themeColor="text1"/>
                                          <w:sz w:val="32"/>
                                          <w:szCs w:val="32"/>
                                        </w:rPr>
                                        <w:t xml:space="preserve"> del </w:t>
                                      </w:r>
                                      <w:r w:rsidR="00A347EF" w:rsidRPr="00A347EF">
                                        <w:rPr>
                                          <w:rFonts w:ascii="Arial" w:hAnsi="Arial" w:cs="Arial"/>
                                          <w:color w:val="000000" w:themeColor="text1"/>
                                          <w:sz w:val="32"/>
                                          <w:szCs w:val="32"/>
                                        </w:rPr>
                                        <w:t>06</w:t>
                                      </w:r>
                                      <w:r w:rsidRPr="00A347EF">
                                        <w:rPr>
                                          <w:rFonts w:ascii="Arial" w:hAnsi="Arial" w:cs="Arial"/>
                                          <w:color w:val="000000" w:themeColor="text1"/>
                                          <w:sz w:val="32"/>
                                          <w:szCs w:val="32"/>
                                        </w:rPr>
                                        <w:t xml:space="preserve"> m</w:t>
                                      </w:r>
                                      <w:r w:rsidR="00A347EF" w:rsidRPr="00A347EF">
                                        <w:rPr>
                                          <w:rFonts w:ascii="Arial" w:hAnsi="Arial" w:cs="Arial"/>
                                          <w:color w:val="000000" w:themeColor="text1"/>
                                          <w:sz w:val="32"/>
                                          <w:szCs w:val="32"/>
                                        </w:rPr>
                                        <w:t>arzo</w:t>
                                      </w:r>
                                      <w:r w:rsidRPr="00A347EF">
                                        <w:rPr>
                                          <w:rFonts w:ascii="Arial" w:hAnsi="Arial" w:cs="Arial"/>
                                          <w:color w:val="000000" w:themeColor="text1"/>
                                          <w:sz w:val="32"/>
                                          <w:szCs w:val="32"/>
                                        </w:rPr>
                                        <w:t xml:space="preserve"> 202</w:t>
                                      </w:r>
                                      <w:r w:rsidR="00A347EF" w:rsidRPr="00A347EF">
                                        <w:rPr>
                                          <w:rFonts w:ascii="Arial" w:hAnsi="Arial" w:cs="Arial"/>
                                          <w:color w:val="000000" w:themeColor="text1"/>
                                          <w:sz w:val="32"/>
                                          <w:szCs w:val="32"/>
                                        </w:rPr>
                                        <w:t>4</w:t>
                                      </w:r>
                                    </w:p>
                                  </w:sdtContent>
                                </w:sdt>
                                <w:p w14:paraId="6C3214F5" w14:textId="77777777" w:rsidR="00F80E51" w:rsidRDefault="00CA6D2D" w:rsidP="00F80E51">
                                  <w:pPr>
                                    <w:pStyle w:val="Nessunaspaziatura"/>
                                    <w:rPr>
                                      <w:caps/>
                                      <w:color w:val="FFFFFF" w:themeColor="background1"/>
                                    </w:rPr>
                                  </w:pPr>
                                  <w:sdt>
                                    <w:sdtPr>
                                      <w:rPr>
                                        <w:rFonts w:ascii="Arial" w:hAnsi="Arial" w:cs="Arial"/>
                                        <w:color w:val="000000" w:themeColor="text1"/>
                                      </w:rPr>
                                      <w:alias w:val="Società"/>
                                      <w:tag w:val=""/>
                                      <w:id w:val="922067218"/>
                                      <w:dataBinding w:prefixMappings="xmlns:ns0='http://schemas.openxmlformats.org/officeDocument/2006/extended-properties' " w:xpath="/ns0:Properties[1]/ns0:Company[1]" w:storeItemID="{6668398D-A668-4E3E-A5EB-62B293D839F1}"/>
                                      <w:text/>
                                    </w:sdtPr>
                                    <w:sdtEndPr/>
                                    <w:sdtContent>
                                      <w:r w:rsidR="00D54B9C">
                                        <w:rPr>
                                          <w:rFonts w:ascii="Arial" w:hAnsi="Arial" w:cs="Arial"/>
                                          <w:color w:val="000000" w:themeColor="text1"/>
                                        </w:rPr>
                                        <w:t xml:space="preserve">Halley </w:t>
                                      </w:r>
                                      <w:r w:rsidR="003B60B2">
                                        <w:rPr>
                                          <w:rFonts w:ascii="Arial" w:hAnsi="Arial" w:cs="Arial"/>
                                          <w:color w:val="000000" w:themeColor="text1"/>
                                        </w:rPr>
                                        <w:t>I</w:t>
                                      </w:r>
                                      <w:r w:rsidR="00D54B9C">
                                        <w:rPr>
                                          <w:rFonts w:ascii="Arial" w:hAnsi="Arial" w:cs="Arial"/>
                                          <w:color w:val="000000" w:themeColor="text1"/>
                                        </w:rPr>
                                        <w:t xml:space="preserve">nformatica s.r.l.                                                                                                                                                                   Via Circonvallazione, 131 – 62024 Matelica (MC)                                                                         tel. +39 0737 781211                                                                                                                             e-mail: halley@halley.it                                                                                                                             </w:t>
                                      </w:r>
                                      <w:proofErr w:type="spellStart"/>
                                      <w:r w:rsidR="00D54B9C">
                                        <w:rPr>
                                          <w:rFonts w:ascii="Arial" w:hAnsi="Arial" w:cs="Arial"/>
                                          <w:color w:val="000000" w:themeColor="text1"/>
                                        </w:rPr>
                                        <w:t>p.iva</w:t>
                                      </w:r>
                                      <w:proofErr w:type="spellEnd"/>
                                      <w:r w:rsidR="00D54B9C">
                                        <w:rPr>
                                          <w:rFonts w:ascii="Arial" w:hAnsi="Arial" w:cs="Arial"/>
                                          <w:color w:val="000000" w:themeColor="text1"/>
                                        </w:rPr>
                                        <w:t>: 00384350435</w:t>
                                      </w:r>
                                    </w:sdtContent>
                                  </w:sdt>
                                  <w:r w:rsidR="00F80E51">
                                    <w:rPr>
                                      <w:caps/>
                                      <w:color w:val="FFFFFF" w:themeColor="background1"/>
                                    </w:rPr>
                                    <w:t xml:space="preserve">  </w:t>
                                  </w:r>
                                  <w:sdt>
                                    <w:sdtPr>
                                      <w:rPr>
                                        <w:rFonts w:ascii="Arial" w:hAnsi="Arial" w:cs="Arial"/>
                                        <w:sz w:val="16"/>
                                        <w:szCs w:val="16"/>
                                        <w:lang w:eastAsia="en-US"/>
                                      </w:rPr>
                                      <w:alias w:val="Indirizzi"/>
                                      <w:tag w:val=""/>
                                      <w:id w:val="2113163453"/>
                                      <w:showingPlcHdr/>
                                      <w:dataBinding w:prefixMappings="xmlns:ns0='http://schemas.microsoft.com/office/2006/coverPageProps' " w:xpath="/ns0:CoverPageProperties[1]/ns0:CompanyAddress[1]" w:storeItemID="{55AF091B-3C7A-41E3-B477-F2FDAA23CFDA}"/>
                                      <w:text/>
                                    </w:sdtPr>
                                    <w:sdtEndPr/>
                                    <w:sdtContent>
                                      <w:r w:rsidR="002D0EF4">
                                        <w:rPr>
                                          <w:rFonts w:ascii="Arial" w:hAnsi="Arial" w:cs="Arial"/>
                                          <w:sz w:val="16"/>
                                          <w:szCs w:val="16"/>
                                          <w:lang w:eastAsia="en-US"/>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Casella di testo 122"/>
                            <wps:cNvSpPr txBox="1"/>
                            <wps:spPr>
                              <a:xfrm>
                                <a:off x="190500" y="-57151"/>
                                <a:ext cx="6972300" cy="683903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1C154F" w14:textId="72571B67" w:rsidR="00E80649" w:rsidRDefault="00C52260" w:rsidP="0079649F">
                                  <w:pPr>
                                    <w:pStyle w:val="Nessunaspaziatura"/>
                                    <w:pBdr>
                                      <w:bottom w:val="single" w:sz="6" w:space="4" w:color="7F7F7F" w:themeColor="text1" w:themeTint="80"/>
                                    </w:pBdr>
                                    <w:ind w:left="-426" w:right="-366"/>
                                    <w:rPr>
                                      <w:rFonts w:ascii="Arial" w:eastAsiaTheme="majorEastAsia" w:hAnsi="Arial" w:cs="Arial"/>
                                      <w:sz w:val="40"/>
                                      <w:szCs w:val="40"/>
                                    </w:rPr>
                                  </w:pPr>
                                  <w:r w:rsidRPr="00C52260">
                                    <w:rPr>
                                      <w:rFonts w:ascii="Arial" w:eastAsiaTheme="majorEastAsia" w:hAnsi="Arial" w:cs="Arial"/>
                                      <w:sz w:val="40"/>
                                      <w:szCs w:val="40"/>
                                    </w:rPr>
                                    <w:t xml:space="preserve">SERVIZIO DI </w:t>
                                  </w:r>
                                  <w:r w:rsidR="00231A85">
                                    <w:rPr>
                                      <w:rFonts w:ascii="Arial" w:eastAsiaTheme="majorEastAsia" w:hAnsi="Arial" w:cs="Arial"/>
                                      <w:sz w:val="40"/>
                                      <w:szCs w:val="40"/>
                                    </w:rPr>
                                    <w:t>AGGIORNAMENTO</w:t>
                                  </w:r>
                                  <w:r w:rsidR="00442ED1">
                                    <w:rPr>
                                      <w:rFonts w:ascii="Arial" w:eastAsiaTheme="majorEastAsia" w:hAnsi="Arial" w:cs="Arial"/>
                                      <w:sz w:val="40"/>
                                      <w:szCs w:val="40"/>
                                    </w:rPr>
                                    <w:t xml:space="preserve"> BIENNALE</w:t>
                                  </w:r>
                                  <w:r w:rsidRPr="00C52260">
                                    <w:rPr>
                                      <w:rFonts w:ascii="Arial" w:eastAsiaTheme="majorEastAsia" w:hAnsi="Arial" w:cs="Arial"/>
                                      <w:sz w:val="40"/>
                                      <w:szCs w:val="40"/>
                                    </w:rPr>
                                    <w:t xml:space="preserve"> PIANO TARIFFARIO </w:t>
                                  </w:r>
                                  <w:r w:rsidR="000308A2">
                                    <w:rPr>
                                      <w:rFonts w:ascii="Arial" w:eastAsiaTheme="majorEastAsia" w:hAnsi="Arial" w:cs="Arial"/>
                                      <w:sz w:val="40"/>
                                      <w:szCs w:val="40"/>
                                    </w:rPr>
                                    <w:t xml:space="preserve">TARI </w:t>
                                  </w:r>
                                  <w:r w:rsidR="00231A85">
                                    <w:rPr>
                                      <w:rFonts w:ascii="Arial" w:eastAsiaTheme="majorEastAsia" w:hAnsi="Arial" w:cs="Arial"/>
                                      <w:sz w:val="40"/>
                                      <w:szCs w:val="40"/>
                                    </w:rPr>
                                    <w:t>2024</w:t>
                                  </w:r>
                                  <w:r w:rsidR="00253054">
                                    <w:rPr>
                                      <w:rFonts w:ascii="Arial" w:eastAsiaTheme="majorEastAsia" w:hAnsi="Arial" w:cs="Arial"/>
                                      <w:sz w:val="40"/>
                                      <w:szCs w:val="40"/>
                                    </w:rPr>
                                    <w:t xml:space="preserve"> – 2025 </w:t>
                                  </w:r>
                                </w:p>
                                <w:p w14:paraId="116A52F7" w14:textId="77777777" w:rsidR="00F80E51" w:rsidRPr="00C52260" w:rsidRDefault="007B4B83" w:rsidP="0079649F">
                                  <w:pPr>
                                    <w:pStyle w:val="Nessunaspaziatura"/>
                                    <w:pBdr>
                                      <w:bottom w:val="single" w:sz="6" w:space="4" w:color="7F7F7F" w:themeColor="text1" w:themeTint="80"/>
                                    </w:pBdr>
                                    <w:ind w:left="-426" w:right="-366"/>
                                    <w:rPr>
                                      <w:rFonts w:ascii="Arial" w:eastAsiaTheme="majorEastAsia" w:hAnsi="Arial" w:cs="Arial"/>
                                      <w:sz w:val="40"/>
                                      <w:szCs w:val="40"/>
                                    </w:rPr>
                                  </w:pPr>
                                  <w:r>
                                    <w:rPr>
                                      <w:rFonts w:ascii="Arial" w:eastAsiaTheme="majorEastAsia" w:hAnsi="Arial" w:cs="Arial"/>
                                      <w:sz w:val="40"/>
                                      <w:szCs w:val="40"/>
                                    </w:rPr>
                                    <w:t>secondo il metodo tariffario</w:t>
                                  </w:r>
                                  <w:r w:rsidR="00E80649">
                                    <w:rPr>
                                      <w:rFonts w:ascii="Arial" w:eastAsiaTheme="majorEastAsia" w:hAnsi="Arial" w:cs="Arial"/>
                                      <w:sz w:val="40"/>
                                      <w:szCs w:val="40"/>
                                    </w:rPr>
                                    <w:t xml:space="preserve"> </w:t>
                                  </w:r>
                                  <w:r w:rsidR="00D44DD3">
                                    <w:rPr>
                                      <w:rFonts w:ascii="Arial" w:eastAsiaTheme="majorEastAsia" w:hAnsi="Arial" w:cs="Arial"/>
                                      <w:sz w:val="40"/>
                                      <w:szCs w:val="40"/>
                                    </w:rPr>
                                    <w:t>ARERA MTR</w:t>
                                  </w:r>
                                  <w:r>
                                    <w:rPr>
                                      <w:rFonts w:ascii="Arial" w:eastAsiaTheme="majorEastAsia" w:hAnsi="Arial" w:cs="Arial"/>
                                      <w:sz w:val="40"/>
                                      <w:szCs w:val="40"/>
                                    </w:rPr>
                                    <w:t xml:space="preserve"> </w:t>
                                  </w:r>
                                  <w:r w:rsidR="00D44DD3">
                                    <w:rPr>
                                      <w:rFonts w:ascii="Arial" w:eastAsiaTheme="majorEastAsia" w:hAnsi="Arial" w:cs="Arial"/>
                                      <w:sz w:val="40"/>
                                      <w:szCs w:val="40"/>
                                    </w:rPr>
                                    <w:t>-2</w:t>
                                  </w:r>
                                </w:p>
                                <w:p w14:paraId="36FD8A59" w14:textId="77777777" w:rsidR="00C36913" w:rsidRDefault="00CA6D2D" w:rsidP="00C36913">
                                  <w:pPr>
                                    <w:pStyle w:val="Nessunaspaziatura"/>
                                    <w:spacing w:before="240"/>
                                    <w:ind w:left="-426"/>
                                    <w:rPr>
                                      <w:rFonts w:ascii="Arial" w:hAnsi="Arial" w:cs="Arial"/>
                                      <w:caps/>
                                      <w:color w:val="1F497D" w:themeColor="text2"/>
                                      <w:sz w:val="36"/>
                                      <w:szCs w:val="36"/>
                                    </w:rPr>
                                  </w:pPr>
                                  <w:sdt>
                                    <w:sdtPr>
                                      <w:rPr>
                                        <w:rFonts w:ascii="Arial" w:hAnsi="Arial" w:cs="Arial"/>
                                        <w:caps/>
                                        <w:color w:val="7F7F7F" w:themeColor="text1" w:themeTint="80"/>
                                        <w:sz w:val="36"/>
                                        <w:szCs w:val="36"/>
                                      </w:rPr>
                                      <w:alias w:val="Sottotitolo"/>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F80E51" w:rsidRPr="009B0F4C">
                                        <w:rPr>
                                          <w:rFonts w:ascii="Arial" w:hAnsi="Arial" w:cs="Arial"/>
                                          <w:caps/>
                                          <w:color w:val="7F7F7F" w:themeColor="text1" w:themeTint="80"/>
                                          <w:sz w:val="36"/>
                                          <w:szCs w:val="36"/>
                                        </w:rPr>
                                        <w:t>Offerta economica</w:t>
                                      </w:r>
                                    </w:sdtContent>
                                  </w:sdt>
                                </w:p>
                                <w:p w14:paraId="37B15026" w14:textId="2180225D" w:rsidR="00F80E51" w:rsidRPr="00C36913" w:rsidRDefault="00C36913" w:rsidP="00C36913">
                                  <w:pPr>
                                    <w:pStyle w:val="Nessunaspaziatura"/>
                                    <w:spacing w:before="240"/>
                                    <w:ind w:left="-426"/>
                                    <w:rPr>
                                      <w:rFonts w:ascii="Arial" w:hAnsi="Arial" w:cs="Arial"/>
                                      <w:caps/>
                                      <w:color w:val="1F497D" w:themeColor="text2"/>
                                      <w:sz w:val="36"/>
                                      <w:szCs w:val="36"/>
                                    </w:rPr>
                                  </w:pPr>
                                  <w:r w:rsidRPr="009B0F4C">
                                    <w:rPr>
                                      <w:rFonts w:ascii="Arial" w:hAnsi="Arial" w:cs="Arial"/>
                                      <w:color w:val="7F7F7F" w:themeColor="text1" w:themeTint="80"/>
                                      <w:sz w:val="36"/>
                                      <w:szCs w:val="36"/>
                                    </w:rPr>
                                    <w:t xml:space="preserve">Comune di </w:t>
                                  </w:r>
                                  <w:r w:rsidR="00A347EF">
                                    <w:rPr>
                                      <w:rFonts w:ascii="Arial" w:hAnsi="Arial" w:cs="Arial"/>
                                      <w:color w:val="7F7F7F" w:themeColor="text1" w:themeTint="80"/>
                                      <w:sz w:val="36"/>
                                      <w:szCs w:val="36"/>
                                    </w:rPr>
                                    <w:t>Valle Castellana</w:t>
                                  </w:r>
                                  <w:r>
                                    <w:rPr>
                                      <w:rFonts w:ascii="Arial" w:hAnsi="Arial" w:cs="Arial"/>
                                      <w:caps/>
                                      <w:color w:val="1F497D" w:themeColor="text2"/>
                                      <w:sz w:val="36"/>
                                      <w:szCs w:val="36"/>
                                    </w:rPr>
                                    <w:t xml:space="preserve">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uppo 3" o:spid="_x0000_s1026" style="position:absolute;margin-left:31.5pt;margin-top:54pt;width:549pt;height:754.5pt;z-index:-251652096;mso-position-horizontal-relative:page;mso-position-vertical-relative:page" coordorigin="1905,-571" coordsize="69723,95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">
                    <v:rect id="Rettangolo 120" o:spid="_x0000_s1027" style="position:absolute;left:1905;top:68575;width:68580;height:143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kDNMYA&#10;AADcAAAADwAAAGRycy9kb3ducmV2LnhtbESPQWvCQBCF74X+h2UK3uqmHmwbXUUKVqEgGAvibcyO&#10;STA7G3a3mvz7zqHQ2wzvzXvfzJe9a9WNQmw8G3gZZ6CIS28brgx8H9bPb6BiQrbYeiYDA0VYLh4f&#10;5phbf+c93YpUKQnhmKOBOqUu1zqWNTmMY98Ri3bxwWGSNVTaBrxLuGv1JMum2mHD0lBjRx81ldfi&#10;xxn45LDWX8dVsXk9D+8DnXZ9s98ZM3rqVzNQifr0b/673lrBnwi+PCMT6M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FkDNMYAAADcAAAADwAAAAAAAAAAAAAAAACYAgAAZHJz&#10;L2Rvd25yZXYueG1sUEsFBgAAAAAEAAQA9QAAAIsDAAAAAA==&#10;" fillcolor="#00b050" stroked="f" strokeweight="2pt"/>
                    <v:rect id="Rettangolo 121" o:spid="_x0000_s1028" style="position:absolute;left:1905;top:70003;width:68580;height:2524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oDi8AA&#10;AADcAAAADwAAAGRycy9kb3ducmV2LnhtbERPzWoCMRC+F3yHMEJvNVGkldUooggi9FD1AYbNuFl2&#10;M1mSqGuf3giF3ubj+53FqnetuFGItWcN45ECQVx6U3Ol4XzafcxAxIRssPVMGh4UYbUcvC2wMP7O&#10;P3Q7pkrkEI4FarApdYWUsbTkMI58R5y5iw8OU4ahkibgPYe7Vk6U+pQOa84NFjvaWCqb49VpCM22&#10;nn4pdbHX2feZYnMof6uD1u/Dfj0HkahP/+I/997k+ZMxvJ7JF8jl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koDi8AAAADcAAAADwAAAAAAAAAAAAAAAACYAgAAZHJzL2Rvd25y&#10;ZXYueG1sUEsFBgAAAAAEAAQA9QAAAIUDAAAAAA==&#10;" fillcolor="white [3212]" stroked="f" strokeweight="2pt">
                      <v:fill color2="#a5a5a5 [2092]" rotate="t" angle="45" colors="0 white;34734f #d9d9d9;1 #a6a6a6" focus="100%" type="gradient"/>
                      <v:textbox inset="36pt,14.4pt,36pt,36pt">
                        <w:txbxContent>
                          <w:sdt>
                            <w:sdtPr>
                              <w:rPr>
                                <w:rFonts w:ascii="Arial" w:hAnsi="Arial" w:cs="Arial"/>
                                <w:color w:val="000000" w:themeColor="text1"/>
                                <w:sz w:val="32"/>
                                <w:szCs w:val="32"/>
                              </w:rPr>
                              <w:alias w:val="Autore"/>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9AD6615" w14:textId="5E101285" w:rsidR="00F80E51" w:rsidRDefault="00E53392">
                                <w:pPr>
                                  <w:pStyle w:val="Nessunaspaziatura"/>
                                  <w:rPr>
                                    <w:color w:val="FFFFFF" w:themeColor="background1"/>
                                    <w:sz w:val="32"/>
                                    <w:szCs w:val="32"/>
                                  </w:rPr>
                                </w:pPr>
                                <w:r w:rsidRPr="00A347EF">
                                  <w:rPr>
                                    <w:rFonts w:ascii="Arial" w:hAnsi="Arial" w:cs="Arial"/>
                                    <w:color w:val="000000" w:themeColor="text1"/>
                                    <w:sz w:val="32"/>
                                    <w:szCs w:val="32"/>
                                  </w:rPr>
                                  <w:t>Offerta n.</w:t>
                                </w:r>
                                <w:r w:rsidR="00A347EF" w:rsidRPr="00A347EF">
                                  <w:rPr>
                                    <w:rFonts w:ascii="Arial" w:hAnsi="Arial" w:cs="Arial"/>
                                    <w:color w:val="000000" w:themeColor="text1"/>
                                    <w:sz w:val="32"/>
                                    <w:szCs w:val="32"/>
                                  </w:rPr>
                                  <w:t xml:space="preserve"> 088</w:t>
                                </w:r>
                                <w:r w:rsidRPr="00A347EF">
                                  <w:rPr>
                                    <w:rFonts w:ascii="Arial" w:hAnsi="Arial" w:cs="Arial"/>
                                    <w:color w:val="000000" w:themeColor="text1"/>
                                    <w:sz w:val="32"/>
                                    <w:szCs w:val="32"/>
                                  </w:rPr>
                                  <w:t xml:space="preserve"> del </w:t>
                                </w:r>
                                <w:r w:rsidR="00A347EF" w:rsidRPr="00A347EF">
                                  <w:rPr>
                                    <w:rFonts w:ascii="Arial" w:hAnsi="Arial" w:cs="Arial"/>
                                    <w:color w:val="000000" w:themeColor="text1"/>
                                    <w:sz w:val="32"/>
                                    <w:szCs w:val="32"/>
                                  </w:rPr>
                                  <w:t>06</w:t>
                                </w:r>
                                <w:r w:rsidRPr="00A347EF">
                                  <w:rPr>
                                    <w:rFonts w:ascii="Arial" w:hAnsi="Arial" w:cs="Arial"/>
                                    <w:color w:val="000000" w:themeColor="text1"/>
                                    <w:sz w:val="32"/>
                                    <w:szCs w:val="32"/>
                                  </w:rPr>
                                  <w:t xml:space="preserve"> m</w:t>
                                </w:r>
                                <w:r w:rsidR="00A347EF" w:rsidRPr="00A347EF">
                                  <w:rPr>
                                    <w:rFonts w:ascii="Arial" w:hAnsi="Arial" w:cs="Arial"/>
                                    <w:color w:val="000000" w:themeColor="text1"/>
                                    <w:sz w:val="32"/>
                                    <w:szCs w:val="32"/>
                                  </w:rPr>
                                  <w:t>arzo</w:t>
                                </w:r>
                                <w:r w:rsidRPr="00A347EF">
                                  <w:rPr>
                                    <w:rFonts w:ascii="Arial" w:hAnsi="Arial" w:cs="Arial"/>
                                    <w:color w:val="000000" w:themeColor="text1"/>
                                    <w:sz w:val="32"/>
                                    <w:szCs w:val="32"/>
                                  </w:rPr>
                                  <w:t xml:space="preserve"> 202</w:t>
                                </w:r>
                                <w:r w:rsidR="00A347EF" w:rsidRPr="00A347EF">
                                  <w:rPr>
                                    <w:rFonts w:ascii="Arial" w:hAnsi="Arial" w:cs="Arial"/>
                                    <w:color w:val="000000" w:themeColor="text1"/>
                                    <w:sz w:val="32"/>
                                    <w:szCs w:val="32"/>
                                  </w:rPr>
                                  <w:t>4</w:t>
                                </w:r>
                              </w:p>
                            </w:sdtContent>
                          </w:sdt>
                          <w:p w14:paraId="6C3214F5" w14:textId="77777777" w:rsidR="00F80E51" w:rsidRDefault="000D3977" w:rsidP="00F80E51">
                            <w:pPr>
                              <w:pStyle w:val="Nessunaspaziatura"/>
                              <w:rPr>
                                <w:caps/>
                                <w:color w:val="FFFFFF" w:themeColor="background1"/>
                              </w:rPr>
                            </w:pPr>
                            <w:sdt>
                              <w:sdtPr>
                                <w:rPr>
                                  <w:rFonts w:ascii="Arial" w:hAnsi="Arial" w:cs="Arial"/>
                                  <w:color w:val="000000" w:themeColor="text1"/>
                                </w:rPr>
                                <w:alias w:val="Società"/>
                                <w:tag w:val=""/>
                                <w:id w:val="922067218"/>
                                <w:dataBinding w:prefixMappings="xmlns:ns0='http://schemas.openxmlformats.org/officeDocument/2006/extended-properties' " w:xpath="/ns0:Properties[1]/ns0:Company[1]" w:storeItemID="{6668398D-A668-4E3E-A5EB-62B293D839F1}"/>
                                <w:text/>
                              </w:sdtPr>
                              <w:sdtEndPr/>
                              <w:sdtContent>
                                <w:r w:rsidR="00D54B9C">
                                  <w:rPr>
                                    <w:rFonts w:ascii="Arial" w:hAnsi="Arial" w:cs="Arial"/>
                                    <w:color w:val="000000" w:themeColor="text1"/>
                                  </w:rPr>
                                  <w:t xml:space="preserve">Halley </w:t>
                                </w:r>
                                <w:r w:rsidR="003B60B2">
                                  <w:rPr>
                                    <w:rFonts w:ascii="Arial" w:hAnsi="Arial" w:cs="Arial"/>
                                    <w:color w:val="000000" w:themeColor="text1"/>
                                  </w:rPr>
                                  <w:t>I</w:t>
                                </w:r>
                                <w:r w:rsidR="00D54B9C">
                                  <w:rPr>
                                    <w:rFonts w:ascii="Arial" w:hAnsi="Arial" w:cs="Arial"/>
                                    <w:color w:val="000000" w:themeColor="text1"/>
                                  </w:rPr>
                                  <w:t xml:space="preserve">nformatica s.r.l.                                                                                                                                                                   Via Circonvallazione, 131 – 62024 Matelica (MC)                                                                         tel. +39 0737 781211                                                                                                                             e-mail: halley@halley.it                                                                                                                             </w:t>
                                </w:r>
                                <w:proofErr w:type="spellStart"/>
                                <w:r w:rsidR="00D54B9C">
                                  <w:rPr>
                                    <w:rFonts w:ascii="Arial" w:hAnsi="Arial" w:cs="Arial"/>
                                    <w:color w:val="000000" w:themeColor="text1"/>
                                  </w:rPr>
                                  <w:t>p.iva</w:t>
                                </w:r>
                                <w:proofErr w:type="spellEnd"/>
                                <w:r w:rsidR="00D54B9C">
                                  <w:rPr>
                                    <w:rFonts w:ascii="Arial" w:hAnsi="Arial" w:cs="Arial"/>
                                    <w:color w:val="000000" w:themeColor="text1"/>
                                  </w:rPr>
                                  <w:t>: 00384350435</w:t>
                                </w:r>
                              </w:sdtContent>
                            </w:sdt>
                            <w:r w:rsidR="00F80E51">
                              <w:rPr>
                                <w:caps/>
                                <w:color w:val="FFFFFF" w:themeColor="background1"/>
                              </w:rPr>
                              <w:t xml:space="preserve">  </w:t>
                            </w:r>
                            <w:sdt>
                              <w:sdtPr>
                                <w:rPr>
                                  <w:rFonts w:ascii="Arial" w:hAnsi="Arial" w:cs="Arial"/>
                                  <w:sz w:val="16"/>
                                  <w:szCs w:val="16"/>
                                  <w:lang w:eastAsia="en-US"/>
                                </w:rPr>
                                <w:alias w:val="Indirizzi"/>
                                <w:tag w:val=""/>
                                <w:id w:val="2113163453"/>
                                <w:showingPlcHdr/>
                                <w:dataBinding w:prefixMappings="xmlns:ns0='http://schemas.microsoft.com/office/2006/coverPageProps' " w:xpath="/ns0:CoverPageProperties[1]/ns0:CompanyAddress[1]" w:storeItemID="{55AF091B-3C7A-41E3-B477-F2FDAA23CFDA}"/>
                                <w:text/>
                              </w:sdtPr>
                              <w:sdtEndPr/>
                              <w:sdtContent>
                                <w:r w:rsidR="002D0EF4">
                                  <w:rPr>
                                    <w:rFonts w:ascii="Arial" w:hAnsi="Arial" w:cs="Arial"/>
                                    <w:sz w:val="16"/>
                                    <w:szCs w:val="16"/>
                                    <w:lang w:eastAsia="en-US"/>
                                  </w:rPr>
                                  <w:t xml:space="preserve">     </w:t>
                                </w:r>
                              </w:sdtContent>
                            </w:sdt>
                          </w:p>
                        </w:txbxContent>
                      </v:textbox>
                    </v:rect>
                    <v:shapetype id="_x0000_t202" coordsize="21600,21600" o:spt="202" path="m,l,21600r21600,l21600,xe">
                      <v:stroke joinstyle="miter"/>
                      <v:path gradientshapeok="t" o:connecttype="rect"/>
                    </v:shapetype>
                    <v:shape id="Casella di testo 122" o:spid="_x0000_s1029" type="#_x0000_t202" style="position:absolute;left:1905;top:-571;width:69723;height:68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ob5cIA&#10;AADcAAAADwAAAGRycy9kb3ducmV2LnhtbERPTWvCQBC9F/oflil4q5uGIiW6iohCoV40oh7H7JgN&#10;ZmdDdjVpf70rFLzN433OZNbbWtyo9ZVjBR/DBARx4XTFpYJdvnr/AuEDssbaMSn4JQ+z6evLBDPt&#10;Ot7QbRtKEUPYZ6jAhNBkUvrCkEU/dA1x5M6utRgibEupW+xiuK1lmiQjabHi2GCwoYWh4rK9WgWr&#10;Q3/i/O9nZ47L5Wd3PRW8z9dKDd76+RhEoD48xf/ubx3npyk8nokXyO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6hvlwgAAANwAAAAPAAAAAAAAAAAAAAAAAJgCAABkcnMvZG93&#10;bnJldi54bWxQSwUGAAAAAAQABAD1AAAAhwMAAAAA&#10;" filled="f" stroked="f" strokeweight=".5pt">
                      <v:textbox inset="36pt,36pt,36pt,36pt">
                        <w:txbxContent>
                          <w:p w14:paraId="351C154F" w14:textId="72571B67" w:rsidR="00E80649" w:rsidRDefault="00C52260" w:rsidP="0079649F">
                            <w:pPr>
                              <w:pStyle w:val="Nessunaspaziatura"/>
                              <w:pBdr>
                                <w:bottom w:val="single" w:sz="6" w:space="4" w:color="7F7F7F" w:themeColor="text1" w:themeTint="80"/>
                              </w:pBdr>
                              <w:ind w:left="-426" w:right="-366"/>
                              <w:rPr>
                                <w:rFonts w:ascii="Arial" w:eastAsiaTheme="majorEastAsia" w:hAnsi="Arial" w:cs="Arial"/>
                                <w:sz w:val="40"/>
                                <w:szCs w:val="40"/>
                              </w:rPr>
                            </w:pPr>
                            <w:r w:rsidRPr="00C52260">
                              <w:rPr>
                                <w:rFonts w:ascii="Arial" w:eastAsiaTheme="majorEastAsia" w:hAnsi="Arial" w:cs="Arial"/>
                                <w:sz w:val="40"/>
                                <w:szCs w:val="40"/>
                              </w:rPr>
                              <w:t xml:space="preserve">SERVIZIO DI </w:t>
                            </w:r>
                            <w:r w:rsidR="00231A85">
                              <w:rPr>
                                <w:rFonts w:ascii="Arial" w:eastAsiaTheme="majorEastAsia" w:hAnsi="Arial" w:cs="Arial"/>
                                <w:sz w:val="40"/>
                                <w:szCs w:val="40"/>
                              </w:rPr>
                              <w:t>AGGIORNAMENTO</w:t>
                            </w:r>
                            <w:r w:rsidR="00442ED1">
                              <w:rPr>
                                <w:rFonts w:ascii="Arial" w:eastAsiaTheme="majorEastAsia" w:hAnsi="Arial" w:cs="Arial"/>
                                <w:sz w:val="40"/>
                                <w:szCs w:val="40"/>
                              </w:rPr>
                              <w:t xml:space="preserve"> BIENNALE</w:t>
                            </w:r>
                            <w:r w:rsidRPr="00C52260">
                              <w:rPr>
                                <w:rFonts w:ascii="Arial" w:eastAsiaTheme="majorEastAsia" w:hAnsi="Arial" w:cs="Arial"/>
                                <w:sz w:val="40"/>
                                <w:szCs w:val="40"/>
                              </w:rPr>
                              <w:t xml:space="preserve"> PIANO TARIFFARIO </w:t>
                            </w:r>
                            <w:r w:rsidR="000308A2">
                              <w:rPr>
                                <w:rFonts w:ascii="Arial" w:eastAsiaTheme="majorEastAsia" w:hAnsi="Arial" w:cs="Arial"/>
                                <w:sz w:val="40"/>
                                <w:szCs w:val="40"/>
                              </w:rPr>
                              <w:t xml:space="preserve">TARI </w:t>
                            </w:r>
                            <w:r w:rsidR="00231A85">
                              <w:rPr>
                                <w:rFonts w:ascii="Arial" w:eastAsiaTheme="majorEastAsia" w:hAnsi="Arial" w:cs="Arial"/>
                                <w:sz w:val="40"/>
                                <w:szCs w:val="40"/>
                              </w:rPr>
                              <w:t>2024</w:t>
                            </w:r>
                            <w:r w:rsidR="00253054">
                              <w:rPr>
                                <w:rFonts w:ascii="Arial" w:eastAsiaTheme="majorEastAsia" w:hAnsi="Arial" w:cs="Arial"/>
                                <w:sz w:val="40"/>
                                <w:szCs w:val="40"/>
                              </w:rPr>
                              <w:t xml:space="preserve"> – 2025 </w:t>
                            </w:r>
                          </w:p>
                          <w:p w14:paraId="116A52F7" w14:textId="77777777" w:rsidR="00F80E51" w:rsidRPr="00C52260" w:rsidRDefault="007B4B83" w:rsidP="0079649F">
                            <w:pPr>
                              <w:pStyle w:val="Nessunaspaziatura"/>
                              <w:pBdr>
                                <w:bottom w:val="single" w:sz="6" w:space="4" w:color="7F7F7F" w:themeColor="text1" w:themeTint="80"/>
                              </w:pBdr>
                              <w:ind w:left="-426" w:right="-366"/>
                              <w:rPr>
                                <w:rFonts w:ascii="Arial" w:eastAsiaTheme="majorEastAsia" w:hAnsi="Arial" w:cs="Arial"/>
                                <w:sz w:val="40"/>
                                <w:szCs w:val="40"/>
                              </w:rPr>
                            </w:pPr>
                            <w:r>
                              <w:rPr>
                                <w:rFonts w:ascii="Arial" w:eastAsiaTheme="majorEastAsia" w:hAnsi="Arial" w:cs="Arial"/>
                                <w:sz w:val="40"/>
                                <w:szCs w:val="40"/>
                              </w:rPr>
                              <w:t>secondo il metodo tariffario</w:t>
                            </w:r>
                            <w:r w:rsidR="00E80649">
                              <w:rPr>
                                <w:rFonts w:ascii="Arial" w:eastAsiaTheme="majorEastAsia" w:hAnsi="Arial" w:cs="Arial"/>
                                <w:sz w:val="40"/>
                                <w:szCs w:val="40"/>
                              </w:rPr>
                              <w:t xml:space="preserve"> </w:t>
                            </w:r>
                            <w:r w:rsidR="00D44DD3">
                              <w:rPr>
                                <w:rFonts w:ascii="Arial" w:eastAsiaTheme="majorEastAsia" w:hAnsi="Arial" w:cs="Arial"/>
                                <w:sz w:val="40"/>
                                <w:szCs w:val="40"/>
                              </w:rPr>
                              <w:t>ARERA MTR</w:t>
                            </w:r>
                            <w:r>
                              <w:rPr>
                                <w:rFonts w:ascii="Arial" w:eastAsiaTheme="majorEastAsia" w:hAnsi="Arial" w:cs="Arial"/>
                                <w:sz w:val="40"/>
                                <w:szCs w:val="40"/>
                              </w:rPr>
                              <w:t xml:space="preserve"> </w:t>
                            </w:r>
                            <w:r w:rsidR="00D44DD3">
                              <w:rPr>
                                <w:rFonts w:ascii="Arial" w:eastAsiaTheme="majorEastAsia" w:hAnsi="Arial" w:cs="Arial"/>
                                <w:sz w:val="40"/>
                                <w:szCs w:val="40"/>
                              </w:rPr>
                              <w:t>-2</w:t>
                            </w:r>
                          </w:p>
                          <w:p w14:paraId="36FD8A59" w14:textId="77777777" w:rsidR="00C36913" w:rsidRDefault="000D3977" w:rsidP="00C36913">
                            <w:pPr>
                              <w:pStyle w:val="Nessunaspaziatura"/>
                              <w:spacing w:before="240"/>
                              <w:ind w:left="-426"/>
                              <w:rPr>
                                <w:rFonts w:ascii="Arial" w:hAnsi="Arial" w:cs="Arial"/>
                                <w:caps/>
                                <w:color w:val="1F497D" w:themeColor="text2"/>
                                <w:sz w:val="36"/>
                                <w:szCs w:val="36"/>
                              </w:rPr>
                            </w:pPr>
                            <w:sdt>
                              <w:sdtPr>
                                <w:rPr>
                                  <w:rFonts w:ascii="Arial" w:hAnsi="Arial" w:cs="Arial"/>
                                  <w:caps/>
                                  <w:color w:val="7F7F7F" w:themeColor="text1" w:themeTint="80"/>
                                  <w:sz w:val="36"/>
                                  <w:szCs w:val="36"/>
                                </w:rPr>
                                <w:alias w:val="Sottotitolo"/>
                                <w:tag w:val=""/>
                                <w:id w:val="157346227"/>
                                <w:dataBinding w:prefixMappings="xmlns:ns0='http://purl.org/dc/elements/1.1/' xmlns:ns1='http://schemas.openxmlformats.org/package/2006/metadata/core-properties' " w:xpath="/ns1:coreProperties[1]/ns0:subject[1]" w:storeItemID="{6C3C8BC8-F283-45AE-878A-BAB7291924A1}"/>
                                <w:text/>
                              </w:sdtPr>
                              <w:sdtEndPr/>
                              <w:sdtContent>
                                <w:r w:rsidR="00F80E51" w:rsidRPr="009B0F4C">
                                  <w:rPr>
                                    <w:rFonts w:ascii="Arial" w:hAnsi="Arial" w:cs="Arial"/>
                                    <w:caps/>
                                    <w:color w:val="7F7F7F" w:themeColor="text1" w:themeTint="80"/>
                                    <w:sz w:val="36"/>
                                    <w:szCs w:val="36"/>
                                  </w:rPr>
                                  <w:t>Offerta economica</w:t>
                                </w:r>
                              </w:sdtContent>
                            </w:sdt>
                          </w:p>
                          <w:p w14:paraId="37B15026" w14:textId="2180225D" w:rsidR="00F80E51" w:rsidRPr="00C36913" w:rsidRDefault="00C36913" w:rsidP="00C36913">
                            <w:pPr>
                              <w:pStyle w:val="Nessunaspaziatura"/>
                              <w:spacing w:before="240"/>
                              <w:ind w:left="-426"/>
                              <w:rPr>
                                <w:rFonts w:ascii="Arial" w:hAnsi="Arial" w:cs="Arial"/>
                                <w:caps/>
                                <w:color w:val="1F497D" w:themeColor="text2"/>
                                <w:sz w:val="36"/>
                                <w:szCs w:val="36"/>
                              </w:rPr>
                            </w:pPr>
                            <w:r w:rsidRPr="009B0F4C">
                              <w:rPr>
                                <w:rFonts w:ascii="Arial" w:hAnsi="Arial" w:cs="Arial"/>
                                <w:color w:val="7F7F7F" w:themeColor="text1" w:themeTint="80"/>
                                <w:sz w:val="36"/>
                                <w:szCs w:val="36"/>
                              </w:rPr>
                              <w:t xml:space="preserve">Comune di </w:t>
                            </w:r>
                            <w:r w:rsidR="00A347EF">
                              <w:rPr>
                                <w:rFonts w:ascii="Arial" w:hAnsi="Arial" w:cs="Arial"/>
                                <w:color w:val="7F7F7F" w:themeColor="text1" w:themeTint="80"/>
                                <w:sz w:val="36"/>
                                <w:szCs w:val="36"/>
                              </w:rPr>
                              <w:t>Valle Castellana</w:t>
                            </w:r>
                            <w:r>
                              <w:rPr>
                                <w:rFonts w:ascii="Arial" w:hAnsi="Arial" w:cs="Arial"/>
                                <w:caps/>
                                <w:color w:val="1F497D" w:themeColor="text2"/>
                                <w:sz w:val="36"/>
                                <w:szCs w:val="36"/>
                              </w:rPr>
                              <w:t xml:space="preserve">                                                           </w:t>
                            </w:r>
                          </w:p>
                        </w:txbxContent>
                      </v:textbox>
                    </v:shape>
                    <w10:wrap anchorx="page" anchory="page"/>
                  </v:group>
                </w:pict>
              </mc:Fallback>
            </mc:AlternateContent>
          </w:r>
          <w:r w:rsidR="00E53392">
            <w:rPr>
              <w:noProof/>
              <w:lang w:eastAsia="it-IT"/>
            </w:rPr>
            <w:drawing>
              <wp:anchor distT="0" distB="0" distL="114300" distR="114300" simplePos="0" relativeHeight="251659776" behindDoc="0" locked="0" layoutInCell="1" allowOverlap="1" wp14:anchorId="17096D6F" wp14:editId="5FB7E7D4">
                <wp:simplePos x="0" y="0"/>
                <wp:positionH relativeFrom="page">
                  <wp:posOffset>533400</wp:posOffset>
                </wp:positionH>
                <wp:positionV relativeFrom="paragraph">
                  <wp:posOffset>-595630</wp:posOffset>
                </wp:positionV>
                <wp:extent cx="1114425" cy="513080"/>
                <wp:effectExtent l="0" t="0" r="9525" b="1270"/>
                <wp:wrapNone/>
                <wp:docPr id="12" name="Immagine 0" descr="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small.JPG"/>
                        <pic:cNvPicPr>
                          <a:picLocks noChangeAspect="1" noChangeArrowheads="1"/>
                        </pic:cNvPicPr>
                      </pic:nvPicPr>
                      <pic:blipFill>
                        <a:blip r:embed="rId10" cstate="print"/>
                        <a:srcRect/>
                        <a:stretch>
                          <a:fillRect/>
                        </a:stretch>
                      </pic:blipFill>
                      <pic:spPr bwMode="auto">
                        <a:xfrm>
                          <a:off x="0" y="0"/>
                          <a:ext cx="1114425" cy="513080"/>
                        </a:xfrm>
                        <a:prstGeom prst="rect">
                          <a:avLst/>
                        </a:prstGeom>
                        <a:noFill/>
                        <a:ln w="9525">
                          <a:noFill/>
                          <a:miter lim="800000"/>
                          <a:headEnd/>
                          <a:tailEnd/>
                        </a:ln>
                      </pic:spPr>
                    </pic:pic>
                  </a:graphicData>
                </a:graphic>
              </wp:anchor>
            </w:drawing>
          </w:r>
          <w:r>
            <w:rPr>
              <w:noProof/>
              <w:lang w:eastAsia="it-IT"/>
            </w:rPr>
            <mc:AlternateContent>
              <mc:Choice Requires="wps">
                <w:drawing>
                  <wp:anchor distT="0" distB="0" distL="114300" distR="114300" simplePos="0" relativeHeight="251669504" behindDoc="0" locked="0" layoutInCell="1" allowOverlap="1" wp14:anchorId="2D45AC2C" wp14:editId="7159A066">
                    <wp:simplePos x="0" y="0"/>
                    <wp:positionH relativeFrom="page">
                      <wp:posOffset>5255260</wp:posOffset>
                    </wp:positionH>
                    <wp:positionV relativeFrom="paragraph">
                      <wp:posOffset>-372110</wp:posOffset>
                    </wp:positionV>
                    <wp:extent cx="2286000" cy="352425"/>
                    <wp:effectExtent l="0" t="0" r="0" b="0"/>
                    <wp:wrapNone/>
                    <wp:docPr id="19" name="Rettango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352425"/>
                            </a:xfrm>
                            <a:prstGeom prst="rect">
                              <a:avLst/>
                            </a:prstGeom>
                            <a:gradFill flip="none" rotWithShape="1">
                              <a:gsLst>
                                <a:gs pos="0">
                                  <a:schemeClr val="accent3">
                                    <a:lumMod val="0"/>
                                    <a:lumOff val="100000"/>
                                  </a:schemeClr>
                                </a:gs>
                                <a:gs pos="72000">
                                  <a:srgbClr val="00B050"/>
                                </a:gs>
                                <a:gs pos="100000">
                                  <a:srgbClr val="00B050"/>
                                </a:gs>
                              </a:gsLst>
                              <a:lin ang="2700000" scaled="1"/>
                              <a:tileRect/>
                            </a:gradFill>
                            <a:ln cap="rnd" cmpd="sng">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1F6260" w14:textId="77777777" w:rsidR="0069584E" w:rsidRPr="00E70A10" w:rsidRDefault="00E70A10" w:rsidP="0069584E">
                                <w:pPr>
                                  <w:jc w:val="center"/>
                                  <w:rPr>
                                    <w:rFonts w:ascii="Arial" w:hAnsi="Arial" w:cs="Arial"/>
                                    <w:sz w:val="28"/>
                                    <w:szCs w:val="28"/>
                                  </w:rPr>
                                </w:pPr>
                                <w:r w:rsidRPr="00E70A10">
                                  <w:rPr>
                                    <w:rFonts w:ascii="Arial" w:hAnsi="Arial" w:cs="Arial"/>
                                    <w:sz w:val="28"/>
                                    <w:szCs w:val="28"/>
                                  </w:rPr>
                                  <w:t>www</w:t>
                                </w:r>
                                <w:r w:rsidR="0069584E" w:rsidRPr="00E70A10">
                                  <w:rPr>
                                    <w:rFonts w:ascii="Arial" w:hAnsi="Arial" w:cs="Arial"/>
                                    <w:sz w:val="28"/>
                                    <w:szCs w:val="28"/>
                                  </w:rPr>
                                  <w:t>.halley.it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tangolo 2" o:spid="_x0000_s1030" style="position:absolute;margin-left:413.8pt;margin-top:-29.3pt;width:180pt;height:27.7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" fillcolor="white [22]" stroked="f" strokeweight="2pt">
                    <v:fill color2="#00b050" rotate="t" angle="45" colors="0 white;47186f #00b050;1 #00b050" focus="100%" type="gradient"/>
                    <v:stroke endcap="round"/>
                    <v:path arrowok="t"/>
                    <v:textbox>
                      <w:txbxContent>
                        <w:p w14:paraId="031F6260" w14:textId="77777777" w:rsidR="0069584E" w:rsidRPr="00E70A10" w:rsidRDefault="00E70A10" w:rsidP="0069584E">
                          <w:pPr>
                            <w:jc w:val="center"/>
                            <w:rPr>
                              <w:rFonts w:ascii="Arial" w:hAnsi="Arial" w:cs="Arial"/>
                              <w:sz w:val="28"/>
                              <w:szCs w:val="28"/>
                            </w:rPr>
                          </w:pPr>
                          <w:r w:rsidRPr="00E70A10">
                            <w:rPr>
                              <w:rFonts w:ascii="Arial" w:hAnsi="Arial" w:cs="Arial"/>
                              <w:sz w:val="28"/>
                              <w:szCs w:val="28"/>
                            </w:rPr>
                            <w:t>www</w:t>
                          </w:r>
                          <w:r w:rsidR="0069584E" w:rsidRPr="00E70A10">
                            <w:rPr>
                              <w:rFonts w:ascii="Arial" w:hAnsi="Arial" w:cs="Arial"/>
                              <w:sz w:val="28"/>
                              <w:szCs w:val="28"/>
                            </w:rPr>
                            <w:t>.halley.it</w:t>
                          </w:r>
                        </w:p>
                      </w:txbxContent>
                    </v:textbox>
                    <w10:wrap anchorx="page"/>
                  </v:rect>
                </w:pict>
              </mc:Fallback>
            </mc:AlternateContent>
          </w:r>
          <w:r>
            <w:rPr>
              <w:noProof/>
              <w:lang w:eastAsia="it-IT"/>
            </w:rPr>
            <mc:AlternateContent>
              <mc:Choice Requires="wps">
                <w:drawing>
                  <wp:anchor distT="0" distB="0" distL="114300" distR="114300" simplePos="0" relativeHeight="251668480" behindDoc="0" locked="0" layoutInCell="1" allowOverlap="1" wp14:anchorId="64EAECFF" wp14:editId="2A2E4D11">
                    <wp:simplePos x="0" y="0"/>
                    <wp:positionH relativeFrom="margin">
                      <wp:posOffset>-196215</wp:posOffset>
                    </wp:positionH>
                    <wp:positionV relativeFrom="paragraph">
                      <wp:posOffset>-59690</wp:posOffset>
                    </wp:positionV>
                    <wp:extent cx="6067425" cy="45085"/>
                    <wp:effectExtent l="0" t="0" r="0" b="0"/>
                    <wp:wrapNone/>
                    <wp:docPr id="17" name="Rettango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67425" cy="45085"/>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39025F9A" id="Rettangolo 1" o:spid="_x0000_s1026" style="position:absolute;margin-left:-15.45pt;margin-top:-4.7pt;width:477.75pt;height:3.5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" fillcolor="#00b050" stroked="f" strokeweight="2pt">
                    <w10:wrap anchorx="margin"/>
                  </v:rect>
                </w:pict>
              </mc:Fallback>
            </mc:AlternateContent>
          </w:r>
        </w:p>
        <w:p w14:paraId="7EE8FFBD" w14:textId="77777777" w:rsidR="00F80E51" w:rsidRDefault="00F80E51">
          <w:pPr>
            <w:spacing w:after="0" w:line="240" w:lineRule="auto"/>
            <w:rPr>
              <w:color w:val="FFFFFF" w:themeColor="background1"/>
              <w:sz w:val="96"/>
              <w:szCs w:val="96"/>
              <w:lang w:eastAsia="it-IT"/>
            </w:rPr>
          </w:pPr>
          <w:r>
            <w:rPr>
              <w:color w:val="FFFFFF" w:themeColor="background1"/>
              <w:sz w:val="96"/>
              <w:szCs w:val="96"/>
              <w:lang w:eastAsia="it-IT"/>
            </w:rPr>
            <w:br w:type="page"/>
          </w:r>
        </w:p>
      </w:sdtContent>
    </w:sdt>
    <w:p w14:paraId="4BA7FCD5" w14:textId="77777777" w:rsidR="000E04CB" w:rsidRDefault="00716CD0" w:rsidP="00C36913">
      <w:pPr>
        <w:suppressAutoHyphens/>
        <w:rPr>
          <w:rFonts w:ascii="Arial" w:hAnsi="Arial" w:cs="Arial"/>
        </w:rPr>
      </w:pPr>
      <w:r>
        <w:rPr>
          <w:rFonts w:ascii="Arial" w:hAnsi="Arial" w:cs="Arial"/>
        </w:rPr>
        <w:lastRenderedPageBreak/>
        <w:t xml:space="preserve">   </w:t>
      </w:r>
    </w:p>
    <w:p w14:paraId="069B44EF" w14:textId="77777777" w:rsidR="000E04CB" w:rsidRDefault="000E04CB" w:rsidP="000E04CB">
      <w:pPr>
        <w:spacing w:after="0" w:line="240" w:lineRule="auto"/>
        <w:rPr>
          <w:rFonts w:ascii="Arial" w:hAnsi="Arial" w:cs="Arial"/>
        </w:rPr>
      </w:pPr>
    </w:p>
    <w:p w14:paraId="0DB0383A" w14:textId="77777777" w:rsidR="000E04CB" w:rsidRDefault="000E04CB" w:rsidP="000E04CB">
      <w:pPr>
        <w:spacing w:after="0" w:line="240" w:lineRule="auto"/>
        <w:rPr>
          <w:rFonts w:ascii="Arial" w:hAnsi="Arial" w:cs="Arial"/>
        </w:rPr>
      </w:pPr>
    </w:p>
    <w:p w14:paraId="3C69D3C6" w14:textId="77777777" w:rsidR="000E04CB" w:rsidRPr="00A347EF" w:rsidRDefault="000E04CB" w:rsidP="000E04CB">
      <w:pPr>
        <w:spacing w:after="0" w:line="240" w:lineRule="auto"/>
        <w:ind w:left="5529"/>
        <w:rPr>
          <w:rFonts w:ascii="Arial" w:hAnsi="Arial" w:cs="Arial"/>
        </w:rPr>
      </w:pPr>
      <w:r w:rsidRPr="00A347EF">
        <w:rPr>
          <w:rFonts w:ascii="Arial" w:hAnsi="Arial" w:cs="Arial"/>
        </w:rPr>
        <w:t xml:space="preserve">Spett.le </w:t>
      </w:r>
    </w:p>
    <w:p w14:paraId="42EE3071" w14:textId="671D8796" w:rsidR="000E04CB" w:rsidRPr="00A347EF" w:rsidRDefault="000E04CB" w:rsidP="000E04CB">
      <w:pPr>
        <w:spacing w:after="0"/>
        <w:ind w:left="5529"/>
        <w:rPr>
          <w:rFonts w:ascii="Arial" w:hAnsi="Arial" w:cs="Arial"/>
        </w:rPr>
      </w:pPr>
      <w:r w:rsidRPr="00A347EF">
        <w:rPr>
          <w:rFonts w:ascii="Arial" w:hAnsi="Arial" w:cs="Arial"/>
        </w:rPr>
        <w:t xml:space="preserve">Comune di </w:t>
      </w:r>
      <w:r w:rsidR="00A347EF" w:rsidRPr="00A347EF">
        <w:rPr>
          <w:rFonts w:ascii="Arial" w:hAnsi="Arial" w:cs="Arial"/>
        </w:rPr>
        <w:t>Valle Castellana</w:t>
      </w:r>
      <w:r w:rsidRPr="00A347EF">
        <w:rPr>
          <w:rFonts w:ascii="Arial" w:hAnsi="Arial" w:cs="Arial"/>
        </w:rPr>
        <w:t xml:space="preserve"> (</w:t>
      </w:r>
      <w:r w:rsidR="00A347EF" w:rsidRPr="00A347EF">
        <w:rPr>
          <w:rFonts w:ascii="Arial" w:hAnsi="Arial" w:cs="Arial"/>
        </w:rPr>
        <w:t>TE</w:t>
      </w:r>
      <w:r w:rsidRPr="00A347EF">
        <w:rPr>
          <w:rFonts w:ascii="Arial" w:hAnsi="Arial" w:cs="Arial"/>
        </w:rPr>
        <w:t>)</w:t>
      </w:r>
    </w:p>
    <w:p w14:paraId="46C52CE7" w14:textId="77777777" w:rsidR="000E04CB" w:rsidRPr="00A347EF" w:rsidRDefault="000E04CB" w:rsidP="000E04CB">
      <w:pPr>
        <w:spacing w:after="0"/>
        <w:ind w:left="5529"/>
        <w:rPr>
          <w:rFonts w:ascii="Arial" w:hAnsi="Arial" w:cs="Arial"/>
        </w:rPr>
      </w:pPr>
    </w:p>
    <w:p w14:paraId="7BC85D61" w14:textId="529011D1" w:rsidR="000E04CB" w:rsidRPr="00A347EF" w:rsidRDefault="000E04CB" w:rsidP="00A347EF">
      <w:pPr>
        <w:tabs>
          <w:tab w:val="left" w:pos="-1440"/>
          <w:tab w:val="left" w:pos="-720"/>
          <w:tab w:val="left" w:pos="0"/>
          <w:tab w:val="left" w:pos="288"/>
          <w:tab w:val="left" w:pos="576"/>
          <w:tab w:val="left" w:pos="851"/>
        </w:tabs>
        <w:suppressAutoHyphens/>
        <w:ind w:left="5529"/>
        <w:jc w:val="both"/>
        <w:rPr>
          <w:rFonts w:ascii="Arial" w:hAnsi="Arial"/>
          <w:spacing w:val="-3"/>
        </w:rPr>
      </w:pPr>
      <w:r w:rsidRPr="00A347EF">
        <w:rPr>
          <w:rFonts w:ascii="Arial" w:hAnsi="Arial"/>
          <w:spacing w:val="-3"/>
        </w:rPr>
        <w:t>All</w:t>
      </w:r>
      <w:r w:rsidR="00A347EF" w:rsidRPr="00A347EF">
        <w:rPr>
          <w:rFonts w:ascii="Arial" w:hAnsi="Arial"/>
          <w:spacing w:val="-3"/>
        </w:rPr>
        <w:t xml:space="preserve">a c.a. della Dott.ssa Di Vittorio Priscilla </w:t>
      </w:r>
    </w:p>
    <w:p w14:paraId="50B3579C" w14:textId="77777777" w:rsidR="000E04CB" w:rsidRPr="00A347EF"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0B34E1CD" w14:textId="77777777" w:rsidR="000E04CB" w:rsidRPr="00A347EF"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06C73F0E" w14:textId="77777777" w:rsidR="000E04CB" w:rsidRPr="00A347EF"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24CABDCD" w14:textId="77777777" w:rsidR="000E04CB" w:rsidRPr="00A347EF" w:rsidRDefault="000E04CB" w:rsidP="000E04CB">
      <w:pPr>
        <w:tabs>
          <w:tab w:val="left" w:pos="-1440"/>
          <w:tab w:val="left" w:pos="-720"/>
          <w:tab w:val="left" w:pos="0"/>
          <w:tab w:val="left" w:pos="288"/>
          <w:tab w:val="left" w:pos="576"/>
          <w:tab w:val="left" w:pos="851"/>
        </w:tabs>
        <w:suppressAutoHyphens/>
        <w:jc w:val="both"/>
        <w:rPr>
          <w:rFonts w:ascii="Arial" w:hAnsi="Arial"/>
          <w:spacing w:val="-3"/>
          <w:sz w:val="10"/>
          <w:szCs w:val="10"/>
        </w:rPr>
      </w:pPr>
    </w:p>
    <w:p w14:paraId="10E0206A" w14:textId="77777777" w:rsidR="00AF7844" w:rsidRPr="00A347EF" w:rsidRDefault="000E04CB" w:rsidP="00AF7844">
      <w:pPr>
        <w:spacing w:after="0"/>
        <w:rPr>
          <w:rFonts w:ascii="Arial" w:hAnsi="Arial" w:cs="Arial"/>
          <w:b/>
          <w:spacing w:val="-3"/>
          <w:sz w:val="24"/>
          <w:szCs w:val="24"/>
        </w:rPr>
      </w:pPr>
      <w:r w:rsidRPr="00A347EF">
        <w:rPr>
          <w:rFonts w:ascii="Arial" w:hAnsi="Arial" w:cs="Arial"/>
          <w:b/>
          <w:spacing w:val="-3"/>
          <w:sz w:val="24"/>
          <w:szCs w:val="24"/>
        </w:rPr>
        <w:t xml:space="preserve">OGGETTO: </w:t>
      </w:r>
    </w:p>
    <w:p w14:paraId="01484C2B" w14:textId="5B7E0BBA" w:rsidR="000308A2" w:rsidRPr="00A347EF" w:rsidRDefault="000E04CB" w:rsidP="00AF7844">
      <w:pPr>
        <w:spacing w:after="0"/>
        <w:rPr>
          <w:rFonts w:ascii="Arial" w:hAnsi="Arial" w:cs="Arial"/>
          <w:b/>
          <w:spacing w:val="-3"/>
          <w:sz w:val="24"/>
          <w:szCs w:val="24"/>
        </w:rPr>
      </w:pPr>
      <w:r w:rsidRPr="00A347EF">
        <w:rPr>
          <w:rFonts w:ascii="Arial" w:hAnsi="Arial" w:cs="Arial"/>
          <w:b/>
          <w:spacing w:val="-3"/>
          <w:sz w:val="24"/>
          <w:szCs w:val="24"/>
        </w:rPr>
        <w:t xml:space="preserve">Servizio </w:t>
      </w:r>
      <w:r w:rsidR="00B735A4" w:rsidRPr="00A347EF">
        <w:rPr>
          <w:rFonts w:ascii="Arial" w:hAnsi="Arial" w:cs="Arial"/>
          <w:b/>
          <w:spacing w:val="-3"/>
          <w:sz w:val="24"/>
          <w:szCs w:val="24"/>
        </w:rPr>
        <w:t xml:space="preserve">di </w:t>
      </w:r>
      <w:r w:rsidR="00442ED1" w:rsidRPr="00A347EF">
        <w:rPr>
          <w:rFonts w:ascii="Arial" w:hAnsi="Arial" w:cs="Arial"/>
          <w:b/>
          <w:spacing w:val="-3"/>
          <w:sz w:val="24"/>
          <w:szCs w:val="24"/>
        </w:rPr>
        <w:t>aggiornamento biennale</w:t>
      </w:r>
      <w:r w:rsidR="00400E3F" w:rsidRPr="00A347EF">
        <w:rPr>
          <w:rFonts w:ascii="Arial" w:hAnsi="Arial" w:cs="Arial"/>
          <w:b/>
          <w:spacing w:val="-3"/>
          <w:sz w:val="24"/>
          <w:szCs w:val="24"/>
        </w:rPr>
        <w:t xml:space="preserve"> </w:t>
      </w:r>
      <w:r w:rsidR="00DD6F97" w:rsidRPr="00A347EF">
        <w:rPr>
          <w:rFonts w:ascii="Arial" w:hAnsi="Arial" w:cs="Arial"/>
          <w:b/>
          <w:spacing w:val="-3"/>
          <w:sz w:val="24"/>
          <w:szCs w:val="24"/>
        </w:rPr>
        <w:t>Piano T</w:t>
      </w:r>
      <w:r w:rsidR="000308A2" w:rsidRPr="00A347EF">
        <w:rPr>
          <w:rFonts w:ascii="Arial" w:hAnsi="Arial" w:cs="Arial"/>
          <w:b/>
          <w:spacing w:val="-3"/>
          <w:sz w:val="24"/>
          <w:szCs w:val="24"/>
        </w:rPr>
        <w:t>ariffario TARI 202</w:t>
      </w:r>
      <w:r w:rsidR="00442ED1" w:rsidRPr="00A347EF">
        <w:rPr>
          <w:rFonts w:ascii="Arial" w:hAnsi="Arial" w:cs="Arial"/>
          <w:b/>
          <w:spacing w:val="-3"/>
          <w:sz w:val="24"/>
          <w:szCs w:val="24"/>
        </w:rPr>
        <w:t>4</w:t>
      </w:r>
      <w:r w:rsidR="000308A2" w:rsidRPr="00A347EF">
        <w:rPr>
          <w:rFonts w:ascii="Arial" w:hAnsi="Arial" w:cs="Arial"/>
          <w:b/>
          <w:spacing w:val="-3"/>
          <w:sz w:val="24"/>
          <w:szCs w:val="24"/>
        </w:rPr>
        <w:t xml:space="preserve"> – 2025 secondo</w:t>
      </w:r>
      <w:r w:rsidR="00255934" w:rsidRPr="00A347EF">
        <w:rPr>
          <w:rFonts w:ascii="Arial" w:hAnsi="Arial" w:cs="Arial"/>
          <w:b/>
          <w:spacing w:val="-3"/>
          <w:sz w:val="24"/>
          <w:szCs w:val="24"/>
        </w:rPr>
        <w:t xml:space="preserve"> il metodo tariffario Arera MTR</w:t>
      </w:r>
      <w:r w:rsidR="000308A2" w:rsidRPr="00A347EF">
        <w:rPr>
          <w:rFonts w:ascii="Arial" w:hAnsi="Arial" w:cs="Arial"/>
          <w:b/>
          <w:spacing w:val="-3"/>
          <w:sz w:val="24"/>
          <w:szCs w:val="24"/>
        </w:rPr>
        <w:t>-2</w:t>
      </w:r>
    </w:p>
    <w:p w14:paraId="4D9EAFF0" w14:textId="77777777" w:rsidR="00AF7844" w:rsidRPr="00A347EF" w:rsidRDefault="00AF7844" w:rsidP="00AF7844">
      <w:pPr>
        <w:spacing w:after="0"/>
        <w:rPr>
          <w:rFonts w:ascii="Arial" w:hAnsi="Arial" w:cs="Arial"/>
          <w:b/>
          <w:spacing w:val="-3"/>
          <w:sz w:val="24"/>
          <w:szCs w:val="24"/>
        </w:rPr>
      </w:pPr>
      <w:r w:rsidRPr="00A347EF">
        <w:rPr>
          <w:rFonts w:ascii="Arial" w:hAnsi="Arial" w:cs="Arial"/>
          <w:bCs/>
          <w:spacing w:val="-3"/>
          <w:sz w:val="24"/>
          <w:szCs w:val="24"/>
        </w:rPr>
        <w:t>__________________________________________________________________</w:t>
      </w:r>
      <w:r w:rsidR="000308A2" w:rsidRPr="00A347EF">
        <w:rPr>
          <w:rFonts w:ascii="Arial" w:hAnsi="Arial" w:cs="Arial"/>
          <w:bCs/>
          <w:spacing w:val="-3"/>
          <w:sz w:val="24"/>
          <w:szCs w:val="24"/>
        </w:rPr>
        <w:t>_____</w:t>
      </w:r>
    </w:p>
    <w:p w14:paraId="5BD06B5F" w14:textId="77777777" w:rsidR="00AF7844" w:rsidRPr="00A347EF" w:rsidRDefault="00AF7844" w:rsidP="000E04CB">
      <w:pPr>
        <w:tabs>
          <w:tab w:val="left" w:pos="-1440"/>
          <w:tab w:val="left" w:pos="-720"/>
          <w:tab w:val="left" w:pos="0"/>
          <w:tab w:val="left" w:pos="288"/>
          <w:tab w:val="left" w:pos="576"/>
          <w:tab w:val="left" w:pos="864"/>
          <w:tab w:val="left" w:pos="1440"/>
        </w:tabs>
        <w:suppressAutoHyphens/>
        <w:jc w:val="both"/>
        <w:rPr>
          <w:rFonts w:ascii="Arial" w:hAnsi="Arial" w:cs="Arial"/>
          <w:b/>
          <w:bCs/>
        </w:rPr>
      </w:pPr>
    </w:p>
    <w:p w14:paraId="65B3F101" w14:textId="74A4EC61" w:rsidR="000E04CB" w:rsidRPr="00A347EF" w:rsidRDefault="00AF7844" w:rsidP="000E04CB">
      <w:pPr>
        <w:tabs>
          <w:tab w:val="left" w:pos="-1440"/>
          <w:tab w:val="left" w:pos="-720"/>
          <w:tab w:val="left" w:pos="0"/>
          <w:tab w:val="left" w:pos="288"/>
          <w:tab w:val="left" w:pos="576"/>
          <w:tab w:val="left" w:pos="864"/>
          <w:tab w:val="left" w:pos="1440"/>
        </w:tabs>
        <w:suppressAutoHyphens/>
        <w:jc w:val="both"/>
        <w:rPr>
          <w:rFonts w:ascii="Arial" w:hAnsi="Arial"/>
          <w:spacing w:val="-3"/>
          <w:sz w:val="26"/>
        </w:rPr>
      </w:pPr>
      <w:r w:rsidRPr="00A347EF">
        <w:rPr>
          <w:rFonts w:ascii="Arial" w:hAnsi="Arial" w:cs="Arial"/>
          <w:b/>
          <w:bCs/>
        </w:rPr>
        <w:t>O</w:t>
      </w:r>
      <w:r w:rsidR="00A347EF" w:rsidRPr="00A347EF">
        <w:rPr>
          <w:rFonts w:ascii="Arial" w:hAnsi="Arial" w:cs="Arial"/>
          <w:b/>
          <w:bCs/>
        </w:rPr>
        <w:t>fferta n. 088 del 06</w:t>
      </w:r>
      <w:r w:rsidR="000E04CB" w:rsidRPr="00A347EF">
        <w:rPr>
          <w:rFonts w:ascii="Arial" w:hAnsi="Arial" w:cs="Arial"/>
          <w:b/>
          <w:bCs/>
        </w:rPr>
        <w:t>/</w:t>
      </w:r>
      <w:r w:rsidR="00A347EF" w:rsidRPr="00A347EF">
        <w:rPr>
          <w:rFonts w:ascii="Arial" w:hAnsi="Arial" w:cs="Arial"/>
          <w:b/>
          <w:bCs/>
        </w:rPr>
        <w:t>03</w:t>
      </w:r>
      <w:r w:rsidR="000E04CB" w:rsidRPr="00A347EF">
        <w:rPr>
          <w:rFonts w:ascii="Arial" w:hAnsi="Arial" w:cs="Arial"/>
          <w:b/>
          <w:bCs/>
        </w:rPr>
        <w:t>/202</w:t>
      </w:r>
      <w:r w:rsidR="00A347EF" w:rsidRPr="00A347EF">
        <w:rPr>
          <w:rFonts w:ascii="Arial" w:hAnsi="Arial" w:cs="Arial"/>
          <w:b/>
          <w:bCs/>
        </w:rPr>
        <w:t>4</w:t>
      </w:r>
    </w:p>
    <w:p w14:paraId="433196DE" w14:textId="77777777" w:rsidR="000E04CB" w:rsidRPr="00A347EF" w:rsidRDefault="000E04CB" w:rsidP="000E04CB">
      <w:pPr>
        <w:tabs>
          <w:tab w:val="left" w:pos="-1440"/>
          <w:tab w:val="left" w:pos="-720"/>
          <w:tab w:val="left" w:pos="0"/>
          <w:tab w:val="left" w:pos="288"/>
          <w:tab w:val="left" w:pos="576"/>
          <w:tab w:val="left" w:pos="864"/>
          <w:tab w:val="left" w:pos="1440"/>
        </w:tabs>
        <w:suppressAutoHyphens/>
        <w:jc w:val="both"/>
        <w:rPr>
          <w:rFonts w:ascii="Arial" w:hAnsi="Arial"/>
          <w:spacing w:val="-3"/>
        </w:rPr>
      </w:pPr>
    </w:p>
    <w:p w14:paraId="6075A4E1" w14:textId="77777777" w:rsidR="000E04CB" w:rsidRPr="00A347EF" w:rsidRDefault="000E04CB" w:rsidP="000E04CB">
      <w:pPr>
        <w:tabs>
          <w:tab w:val="left" w:pos="-1440"/>
          <w:tab w:val="left" w:pos="-720"/>
          <w:tab w:val="left" w:pos="0"/>
          <w:tab w:val="left" w:pos="288"/>
          <w:tab w:val="left" w:pos="576"/>
          <w:tab w:val="left" w:pos="864"/>
          <w:tab w:val="left" w:pos="1440"/>
        </w:tabs>
        <w:suppressAutoHyphens/>
        <w:jc w:val="both"/>
        <w:rPr>
          <w:rFonts w:ascii="Arial" w:hAnsi="Arial"/>
          <w:spacing w:val="-3"/>
        </w:rPr>
      </w:pPr>
      <w:r w:rsidRPr="00A347EF">
        <w:rPr>
          <w:rFonts w:ascii="Arial" w:hAnsi="Arial"/>
          <w:spacing w:val="-3"/>
        </w:rPr>
        <w:t xml:space="preserve">Gentile Cliente, </w:t>
      </w:r>
    </w:p>
    <w:p w14:paraId="1C432A9A" w14:textId="77777777" w:rsidR="000E04CB" w:rsidRPr="00A347EF" w:rsidRDefault="000E04CB" w:rsidP="000E04CB">
      <w:pPr>
        <w:autoSpaceDE w:val="0"/>
        <w:autoSpaceDN w:val="0"/>
        <w:adjustRightInd w:val="0"/>
        <w:spacing w:after="0" w:line="240" w:lineRule="auto"/>
        <w:jc w:val="both"/>
        <w:rPr>
          <w:rFonts w:ascii="Arial" w:hAnsi="Arial" w:cs="Arial"/>
        </w:rPr>
      </w:pPr>
      <w:r w:rsidRPr="00A347EF">
        <w:rPr>
          <w:rFonts w:ascii="ArialMT" w:eastAsia="Calibri" w:hAnsi="ArialMT" w:cs="ArialMT"/>
          <w:lang w:eastAsia="it-IT"/>
        </w:rPr>
        <w:t xml:space="preserve">a seguito dei colloqui intercorsi, </w:t>
      </w:r>
      <w:r w:rsidRPr="00A347EF">
        <w:rPr>
          <w:rFonts w:ascii="Arial" w:hAnsi="Arial" w:cs="Arial"/>
        </w:rPr>
        <w:t>abbiamo il piacere di sottoporre alla Vostra cortese attenzione la nostra migliore offerta relativa al servizio in oggetto</w:t>
      </w:r>
      <w:r w:rsidR="00AF7844" w:rsidRPr="00A347EF">
        <w:rPr>
          <w:rFonts w:ascii="Arial" w:hAnsi="Arial" w:cs="Arial"/>
        </w:rPr>
        <w:t>.</w:t>
      </w:r>
    </w:p>
    <w:p w14:paraId="57C607C6" w14:textId="77777777" w:rsidR="00AF7844" w:rsidRPr="00A347EF" w:rsidRDefault="00AF7844" w:rsidP="000E04CB">
      <w:pPr>
        <w:autoSpaceDE w:val="0"/>
        <w:autoSpaceDN w:val="0"/>
        <w:adjustRightInd w:val="0"/>
        <w:spacing w:after="0" w:line="240" w:lineRule="auto"/>
        <w:jc w:val="both"/>
        <w:rPr>
          <w:rFonts w:ascii="Arial" w:hAnsi="Arial" w:cs="Arial"/>
        </w:rPr>
      </w:pPr>
    </w:p>
    <w:p w14:paraId="632508C0" w14:textId="1495D635" w:rsidR="00AF7844" w:rsidRPr="00A347EF" w:rsidRDefault="00AF7844" w:rsidP="000E04CB">
      <w:pPr>
        <w:autoSpaceDE w:val="0"/>
        <w:autoSpaceDN w:val="0"/>
        <w:adjustRightInd w:val="0"/>
        <w:spacing w:after="0" w:line="240" w:lineRule="auto"/>
        <w:jc w:val="both"/>
        <w:rPr>
          <w:rFonts w:ascii="ArialMT" w:eastAsia="Calibri" w:hAnsi="ArialMT" w:cs="ArialMT"/>
          <w:lang w:eastAsia="it-IT"/>
        </w:rPr>
      </w:pPr>
      <w:r w:rsidRPr="00A347EF">
        <w:rPr>
          <w:rFonts w:ascii="Arial" w:hAnsi="Arial" w:cs="Arial"/>
        </w:rPr>
        <w:t xml:space="preserve">Ricordiamo che la presente offerta ha validità fino al </w:t>
      </w:r>
      <w:r w:rsidR="00A057C7" w:rsidRPr="00A347EF">
        <w:rPr>
          <w:rFonts w:ascii="Arial" w:hAnsi="Arial" w:cs="Arial"/>
          <w:b/>
        </w:rPr>
        <w:t>07 marzo 2024</w:t>
      </w:r>
      <w:r w:rsidR="004A28CD" w:rsidRPr="00A347EF">
        <w:rPr>
          <w:rFonts w:ascii="Arial" w:hAnsi="Arial" w:cs="Arial"/>
        </w:rPr>
        <w:t xml:space="preserve"> </w:t>
      </w:r>
      <w:r w:rsidRPr="00A347EF">
        <w:rPr>
          <w:rFonts w:ascii="Arial" w:hAnsi="Arial" w:cs="Arial"/>
        </w:rPr>
        <w:t xml:space="preserve">termine </w:t>
      </w:r>
      <w:r w:rsidR="00931237" w:rsidRPr="00A347EF">
        <w:rPr>
          <w:rFonts w:ascii="Arial" w:hAnsi="Arial" w:cs="Arial"/>
        </w:rPr>
        <w:t xml:space="preserve">entro </w:t>
      </w:r>
      <w:r w:rsidRPr="00A347EF">
        <w:rPr>
          <w:rFonts w:ascii="Arial" w:hAnsi="Arial" w:cs="Arial"/>
        </w:rPr>
        <w:t>il quale si garantisce la presa in carico dell’affidamento alle condizioni descritte.</w:t>
      </w:r>
    </w:p>
    <w:p w14:paraId="1ECD9514" w14:textId="77777777" w:rsidR="000E04CB" w:rsidRPr="00A347EF" w:rsidRDefault="000E04CB" w:rsidP="000E04CB">
      <w:pPr>
        <w:autoSpaceDE w:val="0"/>
        <w:autoSpaceDN w:val="0"/>
        <w:adjustRightInd w:val="0"/>
        <w:spacing w:after="0" w:line="240" w:lineRule="auto"/>
        <w:rPr>
          <w:rFonts w:ascii="ArialMT" w:eastAsia="Calibri" w:hAnsi="ArialMT" w:cs="ArialMT"/>
          <w:lang w:eastAsia="it-IT"/>
        </w:rPr>
      </w:pPr>
    </w:p>
    <w:p w14:paraId="4FDCE63F" w14:textId="77777777" w:rsidR="000E04CB" w:rsidRPr="00A347EF" w:rsidRDefault="000E04CB" w:rsidP="000E04CB">
      <w:pPr>
        <w:autoSpaceDE w:val="0"/>
        <w:autoSpaceDN w:val="0"/>
        <w:adjustRightInd w:val="0"/>
        <w:spacing w:after="0" w:line="240" w:lineRule="auto"/>
        <w:rPr>
          <w:rFonts w:ascii="Arial" w:hAnsi="Arial"/>
          <w:spacing w:val="-3"/>
        </w:rPr>
      </w:pPr>
    </w:p>
    <w:p w14:paraId="6879F1C0" w14:textId="77777777" w:rsidR="000E04CB" w:rsidRPr="00A347EF" w:rsidRDefault="000E04CB" w:rsidP="000E04CB">
      <w:pPr>
        <w:spacing w:after="0"/>
        <w:jc w:val="both"/>
        <w:rPr>
          <w:rFonts w:ascii="Arial" w:hAnsi="Arial"/>
          <w:spacing w:val="-3"/>
        </w:rPr>
      </w:pPr>
      <w:r w:rsidRPr="00A347EF">
        <w:rPr>
          <w:rFonts w:ascii="Arial" w:hAnsi="Arial"/>
          <w:spacing w:val="-3"/>
        </w:rPr>
        <w:t>A disposizione per ulteriori spiegazioni in merito al servizio, cogliamo l'occasione per porgere cordiali saluti.</w:t>
      </w:r>
      <w:r w:rsidRPr="00A347EF">
        <w:rPr>
          <w:rFonts w:ascii="Tahoma" w:hAnsi="Tahoma"/>
          <w:spacing w:val="-3"/>
          <w:szCs w:val="24"/>
        </w:rPr>
        <w:tab/>
      </w:r>
      <w:r w:rsidRPr="00A347EF">
        <w:rPr>
          <w:rFonts w:ascii="Tahoma" w:hAnsi="Tahoma"/>
          <w:spacing w:val="-3"/>
          <w:szCs w:val="24"/>
        </w:rPr>
        <w:tab/>
      </w:r>
      <w:r w:rsidRPr="00A347EF">
        <w:rPr>
          <w:rFonts w:ascii="Tahoma" w:hAnsi="Tahoma"/>
          <w:spacing w:val="-3"/>
          <w:szCs w:val="24"/>
        </w:rPr>
        <w:tab/>
      </w:r>
      <w:r w:rsidRPr="00A347EF">
        <w:rPr>
          <w:rFonts w:ascii="Tahoma" w:hAnsi="Tahoma"/>
          <w:spacing w:val="-3"/>
          <w:szCs w:val="24"/>
        </w:rPr>
        <w:tab/>
      </w:r>
    </w:p>
    <w:p w14:paraId="293C3E0D" w14:textId="77777777" w:rsidR="000E04CB" w:rsidRPr="00A347EF"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07253066" w14:textId="77777777" w:rsidR="000E04CB" w:rsidRPr="00A347EF"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38BE6AF5" w14:textId="77777777" w:rsidR="000E04CB" w:rsidRPr="00A347EF" w:rsidRDefault="000E04CB" w:rsidP="004C7CB7">
      <w:pPr>
        <w:tabs>
          <w:tab w:val="left" w:pos="-1440"/>
          <w:tab w:val="left" w:pos="-720"/>
          <w:tab w:val="left" w:pos="288"/>
          <w:tab w:val="left" w:pos="576"/>
          <w:tab w:val="left" w:pos="864"/>
          <w:tab w:val="left" w:pos="1440"/>
        </w:tabs>
        <w:suppressAutoHyphens/>
        <w:spacing w:after="0"/>
        <w:rPr>
          <w:rFonts w:ascii="Arial" w:hAnsi="Arial" w:cs="Arial"/>
          <w:b/>
          <w:bCs/>
        </w:rPr>
      </w:pPr>
    </w:p>
    <w:p w14:paraId="7C1A11CA" w14:textId="77777777" w:rsidR="000E04CB" w:rsidRPr="00A347EF"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0F297BF4" w14:textId="77777777" w:rsidR="000E04CB" w:rsidRPr="00A347EF"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45850600" w14:textId="77777777" w:rsidR="000E04CB" w:rsidRPr="00A347EF"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bCs/>
        </w:rPr>
      </w:pPr>
    </w:p>
    <w:p w14:paraId="1B43F6FC" w14:textId="77777777" w:rsidR="000E04CB" w:rsidRPr="00A347EF" w:rsidRDefault="000E04CB" w:rsidP="000E04CB">
      <w:pPr>
        <w:tabs>
          <w:tab w:val="left" w:pos="-1440"/>
          <w:tab w:val="left" w:pos="-720"/>
          <w:tab w:val="left" w:pos="288"/>
          <w:tab w:val="left" w:pos="576"/>
          <w:tab w:val="left" w:pos="864"/>
          <w:tab w:val="left" w:pos="1440"/>
        </w:tabs>
        <w:suppressAutoHyphens/>
        <w:spacing w:after="0"/>
        <w:ind w:left="5529"/>
        <w:jc w:val="right"/>
        <w:rPr>
          <w:rFonts w:ascii="Arial" w:hAnsi="Arial" w:cs="Arial"/>
          <w:b/>
          <w:spacing w:val="-3"/>
        </w:rPr>
      </w:pPr>
      <w:r w:rsidRPr="00A347EF">
        <w:rPr>
          <w:rFonts w:ascii="Arial" w:hAnsi="Arial" w:cs="Arial"/>
          <w:b/>
          <w:bCs/>
        </w:rPr>
        <w:t xml:space="preserve">HALLEY </w:t>
      </w:r>
      <w:r w:rsidR="003B60B2" w:rsidRPr="00A347EF">
        <w:rPr>
          <w:rFonts w:ascii="Arial" w:hAnsi="Arial" w:cs="Arial"/>
          <w:b/>
          <w:bCs/>
        </w:rPr>
        <w:t>I</w:t>
      </w:r>
      <w:r w:rsidRPr="00A347EF">
        <w:rPr>
          <w:rFonts w:ascii="Arial" w:hAnsi="Arial" w:cs="Arial"/>
          <w:b/>
          <w:bCs/>
        </w:rPr>
        <w:t>nformatica s.r.l.</w:t>
      </w:r>
    </w:p>
    <w:p w14:paraId="1966D1E1" w14:textId="34701DBD" w:rsidR="000E04CB" w:rsidRPr="00A347EF" w:rsidRDefault="004709CC" w:rsidP="000E04CB">
      <w:pPr>
        <w:spacing w:after="0" w:line="259" w:lineRule="auto"/>
        <w:ind w:left="5529"/>
        <w:jc w:val="right"/>
        <w:rPr>
          <w:rFonts w:ascii="Arial" w:hAnsi="Arial" w:cs="Arial"/>
        </w:rPr>
      </w:pPr>
      <w:r>
        <w:rPr>
          <w:rFonts w:ascii="Arial" w:hAnsi="Arial" w:cs="Arial"/>
        </w:rPr>
        <w:t xml:space="preserve">Ing. </w:t>
      </w:r>
      <w:r w:rsidR="00A347EF" w:rsidRPr="00A347EF">
        <w:rPr>
          <w:rFonts w:ascii="Arial" w:hAnsi="Arial" w:cs="Arial"/>
        </w:rPr>
        <w:t>Ma</w:t>
      </w:r>
      <w:r w:rsidR="00A347EF">
        <w:rPr>
          <w:rFonts w:ascii="Arial" w:hAnsi="Arial" w:cs="Arial"/>
        </w:rPr>
        <w:t>r</w:t>
      </w:r>
      <w:r w:rsidR="00A347EF" w:rsidRPr="00A347EF">
        <w:rPr>
          <w:rFonts w:ascii="Arial" w:hAnsi="Arial" w:cs="Arial"/>
        </w:rPr>
        <w:t xml:space="preserve">co </w:t>
      </w:r>
      <w:proofErr w:type="spellStart"/>
      <w:r w:rsidR="00A347EF" w:rsidRPr="00A347EF">
        <w:rPr>
          <w:rFonts w:ascii="Arial" w:hAnsi="Arial" w:cs="Arial"/>
        </w:rPr>
        <w:t>Jorini</w:t>
      </w:r>
      <w:proofErr w:type="spellEnd"/>
    </w:p>
    <w:p w14:paraId="188E5E49" w14:textId="77777777" w:rsidR="000E04CB" w:rsidRPr="00A347EF" w:rsidRDefault="000E04CB" w:rsidP="000E04CB">
      <w:pPr>
        <w:spacing w:after="0" w:line="259" w:lineRule="auto"/>
        <w:ind w:left="5529"/>
        <w:jc w:val="right"/>
        <w:rPr>
          <w:rFonts w:ascii="Arial" w:hAnsi="Arial" w:cs="Arial"/>
          <w:i/>
          <w:iCs/>
        </w:rPr>
      </w:pPr>
      <w:r w:rsidRPr="00A347EF">
        <w:rPr>
          <w:rFonts w:ascii="Arial" w:hAnsi="Arial" w:cs="Arial"/>
          <w:i/>
          <w:iCs/>
        </w:rPr>
        <w:t>Consulente commerciale</w:t>
      </w:r>
    </w:p>
    <w:p w14:paraId="28C3DD2E" w14:textId="5F8D4115" w:rsidR="000E04CB" w:rsidRDefault="000E04CB" w:rsidP="000E04CB">
      <w:pPr>
        <w:spacing w:after="0" w:line="240" w:lineRule="auto"/>
        <w:jc w:val="right"/>
        <w:rPr>
          <w:rFonts w:ascii="Arial" w:hAnsi="Arial" w:cs="Arial"/>
        </w:rPr>
      </w:pPr>
      <w:r w:rsidRPr="00A347EF">
        <w:rPr>
          <w:rFonts w:ascii="Arial" w:hAnsi="Arial" w:cs="Arial"/>
          <w:bCs/>
        </w:rPr>
        <w:tab/>
      </w:r>
      <w:r w:rsidR="008F5E85" w:rsidRPr="00A347EF">
        <w:rPr>
          <w:rFonts w:ascii="Arial" w:hAnsi="Arial" w:cs="Arial"/>
          <w:bCs/>
        </w:rPr>
        <w:t xml:space="preserve">Tel. +39 </w:t>
      </w:r>
      <w:r w:rsidR="00A347EF" w:rsidRPr="00A347EF">
        <w:rPr>
          <w:rFonts w:ascii="Arial" w:hAnsi="Arial" w:cs="Arial"/>
          <w:bCs/>
        </w:rPr>
        <w:t>3356759171</w:t>
      </w:r>
    </w:p>
    <w:p w14:paraId="7D08EC33" w14:textId="77777777" w:rsidR="000E04CB" w:rsidRDefault="000E04CB" w:rsidP="000E04CB">
      <w:pPr>
        <w:spacing w:after="0" w:line="240" w:lineRule="auto"/>
        <w:rPr>
          <w:rFonts w:ascii="Arial" w:hAnsi="Arial" w:cs="Arial"/>
        </w:rPr>
      </w:pPr>
    </w:p>
    <w:p w14:paraId="5A5A4D19" w14:textId="77777777" w:rsidR="000E04CB" w:rsidRDefault="000E04CB" w:rsidP="000E04CB">
      <w:pPr>
        <w:spacing w:after="0" w:line="240" w:lineRule="auto"/>
        <w:rPr>
          <w:rFonts w:ascii="Arial" w:hAnsi="Arial" w:cs="Arial"/>
        </w:rPr>
      </w:pPr>
    </w:p>
    <w:p w14:paraId="554C9990" w14:textId="77777777" w:rsidR="000E04CB" w:rsidRDefault="000E04CB" w:rsidP="000E04CB">
      <w:pPr>
        <w:spacing w:after="0" w:line="240" w:lineRule="auto"/>
        <w:rPr>
          <w:rFonts w:ascii="Arial" w:hAnsi="Arial" w:cs="Arial"/>
        </w:rPr>
      </w:pPr>
    </w:p>
    <w:p w14:paraId="76AC0F36" w14:textId="77777777" w:rsidR="00F80E51" w:rsidRPr="00C36913" w:rsidRDefault="00716CD0" w:rsidP="000E04CB">
      <w:pPr>
        <w:spacing w:after="0" w:line="240" w:lineRule="auto"/>
        <w:rPr>
          <w:rFonts w:ascii="Arial" w:hAnsi="Arial" w:cs="Arial"/>
        </w:rPr>
      </w:pPr>
      <w:r>
        <w:rPr>
          <w:rFonts w:ascii="Arial" w:hAnsi="Arial" w:cs="Arial"/>
        </w:rPr>
        <w:t xml:space="preserve">                                                                                </w:t>
      </w:r>
    </w:p>
    <w:p w14:paraId="41D08C05" w14:textId="77777777" w:rsidR="00F80E51" w:rsidRDefault="00F80E51" w:rsidP="00415C2C">
      <w:pPr>
        <w:spacing w:after="0" w:line="259" w:lineRule="auto"/>
        <w:ind w:left="5529"/>
        <w:jc w:val="right"/>
        <w:rPr>
          <w:rFonts w:ascii="Arial" w:hAnsi="Arial" w:cs="Arial"/>
          <w:bCs/>
          <w:highlight w:val="yellow"/>
        </w:rPr>
      </w:pPr>
    </w:p>
    <w:sdt>
      <w:sdtPr>
        <w:rPr>
          <w:rFonts w:ascii="Calibri" w:eastAsia="Times New Roman" w:hAnsi="Calibri" w:cs="Times New Roman"/>
          <w:color w:val="auto"/>
          <w:sz w:val="22"/>
          <w:szCs w:val="22"/>
          <w:lang w:eastAsia="en-US"/>
        </w:rPr>
        <w:id w:val="-1648044670"/>
        <w:docPartObj>
          <w:docPartGallery w:val="Table of Contents"/>
          <w:docPartUnique/>
        </w:docPartObj>
      </w:sdtPr>
      <w:sdtEndPr>
        <w:rPr>
          <w:b/>
          <w:bCs/>
        </w:rPr>
      </w:sdtEndPr>
      <w:sdtContent>
        <w:p w14:paraId="789869F7" w14:textId="77777777" w:rsidR="00E3558F" w:rsidRPr="00E3558F" w:rsidRDefault="00E3558F" w:rsidP="006D6165">
          <w:pPr>
            <w:pStyle w:val="Titolosommario"/>
            <w:spacing w:after="240"/>
            <w:rPr>
              <w:rFonts w:ascii="Arial" w:hAnsi="Arial" w:cs="Arial"/>
              <w:b/>
              <w:bCs/>
              <w:color w:val="00B050"/>
              <w:sz w:val="36"/>
              <w:szCs w:val="36"/>
            </w:rPr>
          </w:pPr>
          <w:r w:rsidRPr="00E3558F">
            <w:rPr>
              <w:rFonts w:ascii="Arial" w:hAnsi="Arial" w:cs="Arial"/>
              <w:b/>
              <w:bCs/>
              <w:color w:val="00B050"/>
              <w:sz w:val="36"/>
              <w:szCs w:val="36"/>
            </w:rPr>
            <w:t>Sommario</w:t>
          </w:r>
        </w:p>
        <w:p w14:paraId="6918994E" w14:textId="2D9DD14D" w:rsidR="0079649F" w:rsidRDefault="00994F1F">
          <w:pPr>
            <w:pStyle w:val="Sommario1"/>
            <w:rPr>
              <w:rFonts w:asciiTheme="minorHAnsi" w:eastAsiaTheme="minorEastAsia" w:hAnsiTheme="minorHAnsi" w:cstheme="minorBidi"/>
              <w:b w:val="0"/>
              <w:bCs w:val="0"/>
              <w:kern w:val="2"/>
              <w:lang w:eastAsia="it-IT"/>
              <w14:ligatures w14:val="standardContextual"/>
            </w:rPr>
          </w:pPr>
          <w:r w:rsidRPr="004C3BA4">
            <w:fldChar w:fldCharType="begin"/>
          </w:r>
          <w:r w:rsidR="00E3558F" w:rsidRPr="004C3BA4">
            <w:instrText xml:space="preserve"> TOC \o "1-3" \h \z \u </w:instrText>
          </w:r>
          <w:r w:rsidRPr="004C3BA4">
            <w:fldChar w:fldCharType="separate"/>
          </w:r>
          <w:hyperlink w:anchor="_Toc152170390" w:history="1">
            <w:r w:rsidR="0079649F" w:rsidRPr="00386FD2">
              <w:rPr>
                <w:rStyle w:val="Collegamentoipertestuale"/>
              </w:rPr>
              <w:t>AGGIORNAMENTO BIENNALE PIANO TARIFFARIO TARI – ARERA MTR-2</w:t>
            </w:r>
            <w:r w:rsidR="0079649F">
              <w:rPr>
                <w:webHidden/>
              </w:rPr>
              <w:tab/>
            </w:r>
            <w:r w:rsidR="0079649F">
              <w:rPr>
                <w:webHidden/>
              </w:rPr>
              <w:fldChar w:fldCharType="begin"/>
            </w:r>
            <w:r w:rsidR="0079649F">
              <w:rPr>
                <w:webHidden/>
              </w:rPr>
              <w:instrText xml:space="preserve"> PAGEREF _Toc152170390 \h </w:instrText>
            </w:r>
            <w:r w:rsidR="0079649F">
              <w:rPr>
                <w:webHidden/>
              </w:rPr>
            </w:r>
            <w:r w:rsidR="0079649F">
              <w:rPr>
                <w:webHidden/>
              </w:rPr>
              <w:fldChar w:fldCharType="separate"/>
            </w:r>
            <w:r w:rsidR="0079649F">
              <w:rPr>
                <w:webHidden/>
              </w:rPr>
              <w:t>3</w:t>
            </w:r>
            <w:r w:rsidR="0079649F">
              <w:rPr>
                <w:webHidden/>
              </w:rPr>
              <w:fldChar w:fldCharType="end"/>
            </w:r>
          </w:hyperlink>
        </w:p>
        <w:p w14:paraId="6FBE337A" w14:textId="792EBDA0"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1" w:history="1">
            <w:r w:rsidR="0079649F" w:rsidRPr="00386FD2">
              <w:rPr>
                <w:rStyle w:val="Collegamentoipertestuale"/>
              </w:rPr>
              <w:t>Cosa prevede il servizio</w:t>
            </w:r>
            <w:r w:rsidR="0079649F">
              <w:rPr>
                <w:webHidden/>
              </w:rPr>
              <w:tab/>
            </w:r>
            <w:r w:rsidR="0079649F">
              <w:rPr>
                <w:webHidden/>
              </w:rPr>
              <w:fldChar w:fldCharType="begin"/>
            </w:r>
            <w:r w:rsidR="0079649F">
              <w:rPr>
                <w:webHidden/>
              </w:rPr>
              <w:instrText xml:space="preserve"> PAGEREF _Toc152170391 \h </w:instrText>
            </w:r>
            <w:r w:rsidR="0079649F">
              <w:rPr>
                <w:webHidden/>
              </w:rPr>
            </w:r>
            <w:r w:rsidR="0079649F">
              <w:rPr>
                <w:webHidden/>
              </w:rPr>
              <w:fldChar w:fldCharType="separate"/>
            </w:r>
            <w:r w:rsidR="0079649F">
              <w:rPr>
                <w:webHidden/>
              </w:rPr>
              <w:t>3</w:t>
            </w:r>
            <w:r w:rsidR="0079649F">
              <w:rPr>
                <w:webHidden/>
              </w:rPr>
              <w:fldChar w:fldCharType="end"/>
            </w:r>
          </w:hyperlink>
        </w:p>
        <w:p w14:paraId="6EC9CFF8" w14:textId="4A95CBEC"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2" w:history="1">
            <w:r w:rsidR="0079649F" w:rsidRPr="00386FD2">
              <w:rPr>
                <w:rStyle w:val="Collegamentoipertestuale"/>
              </w:rPr>
              <w:t>Vantaggi</w:t>
            </w:r>
            <w:r w:rsidR="0079649F">
              <w:rPr>
                <w:webHidden/>
              </w:rPr>
              <w:tab/>
            </w:r>
            <w:r w:rsidR="0079649F">
              <w:rPr>
                <w:webHidden/>
              </w:rPr>
              <w:fldChar w:fldCharType="begin"/>
            </w:r>
            <w:r w:rsidR="0079649F">
              <w:rPr>
                <w:webHidden/>
              </w:rPr>
              <w:instrText xml:space="preserve"> PAGEREF _Toc152170392 \h </w:instrText>
            </w:r>
            <w:r w:rsidR="0079649F">
              <w:rPr>
                <w:webHidden/>
              </w:rPr>
            </w:r>
            <w:r w:rsidR="0079649F">
              <w:rPr>
                <w:webHidden/>
              </w:rPr>
              <w:fldChar w:fldCharType="separate"/>
            </w:r>
            <w:r w:rsidR="0079649F">
              <w:rPr>
                <w:webHidden/>
              </w:rPr>
              <w:t>3</w:t>
            </w:r>
            <w:r w:rsidR="0079649F">
              <w:rPr>
                <w:webHidden/>
              </w:rPr>
              <w:fldChar w:fldCharType="end"/>
            </w:r>
          </w:hyperlink>
        </w:p>
        <w:p w14:paraId="4F3C58A6" w14:textId="489B9F80"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3" w:history="1">
            <w:r w:rsidR="0079649F" w:rsidRPr="00386FD2">
              <w:rPr>
                <w:rStyle w:val="Collegamentoipertestuale"/>
              </w:rPr>
              <w:t>Attività incluse nel servizio</w:t>
            </w:r>
            <w:r w:rsidR="0079649F">
              <w:rPr>
                <w:webHidden/>
              </w:rPr>
              <w:tab/>
            </w:r>
            <w:r w:rsidR="0079649F">
              <w:rPr>
                <w:webHidden/>
              </w:rPr>
              <w:fldChar w:fldCharType="begin"/>
            </w:r>
            <w:r w:rsidR="0079649F">
              <w:rPr>
                <w:webHidden/>
              </w:rPr>
              <w:instrText xml:space="preserve"> PAGEREF _Toc152170393 \h </w:instrText>
            </w:r>
            <w:r w:rsidR="0079649F">
              <w:rPr>
                <w:webHidden/>
              </w:rPr>
            </w:r>
            <w:r w:rsidR="0079649F">
              <w:rPr>
                <w:webHidden/>
              </w:rPr>
              <w:fldChar w:fldCharType="separate"/>
            </w:r>
            <w:r w:rsidR="0079649F">
              <w:rPr>
                <w:webHidden/>
              </w:rPr>
              <w:t>4</w:t>
            </w:r>
            <w:r w:rsidR="0079649F">
              <w:rPr>
                <w:webHidden/>
              </w:rPr>
              <w:fldChar w:fldCharType="end"/>
            </w:r>
          </w:hyperlink>
        </w:p>
        <w:p w14:paraId="5921C660" w14:textId="0122C41D"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4" w:history="1">
            <w:r w:rsidR="0079649F" w:rsidRPr="00386FD2">
              <w:rPr>
                <w:rStyle w:val="Collegamentoipertestuale"/>
              </w:rPr>
              <w:t>Modalità di erogazione del servizio</w:t>
            </w:r>
            <w:r w:rsidR="0079649F">
              <w:rPr>
                <w:webHidden/>
              </w:rPr>
              <w:tab/>
            </w:r>
            <w:r w:rsidR="0079649F">
              <w:rPr>
                <w:webHidden/>
              </w:rPr>
              <w:fldChar w:fldCharType="begin"/>
            </w:r>
            <w:r w:rsidR="0079649F">
              <w:rPr>
                <w:webHidden/>
              </w:rPr>
              <w:instrText xml:space="preserve"> PAGEREF _Toc152170394 \h </w:instrText>
            </w:r>
            <w:r w:rsidR="0079649F">
              <w:rPr>
                <w:webHidden/>
              </w:rPr>
            </w:r>
            <w:r w:rsidR="0079649F">
              <w:rPr>
                <w:webHidden/>
              </w:rPr>
              <w:fldChar w:fldCharType="separate"/>
            </w:r>
            <w:r w:rsidR="0079649F">
              <w:rPr>
                <w:webHidden/>
              </w:rPr>
              <w:t>5</w:t>
            </w:r>
            <w:r w:rsidR="0079649F">
              <w:rPr>
                <w:webHidden/>
              </w:rPr>
              <w:fldChar w:fldCharType="end"/>
            </w:r>
          </w:hyperlink>
        </w:p>
        <w:p w14:paraId="7FC42431" w14:textId="5ECFD548"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5" w:history="1">
            <w:r w:rsidR="0079649F" w:rsidRPr="00386FD2">
              <w:rPr>
                <w:rStyle w:val="Collegamentoipertestuale"/>
              </w:rPr>
              <w:t>Cosa deve fare il Cliente</w:t>
            </w:r>
            <w:r w:rsidR="0079649F">
              <w:rPr>
                <w:webHidden/>
              </w:rPr>
              <w:tab/>
            </w:r>
            <w:r w:rsidR="0079649F">
              <w:rPr>
                <w:webHidden/>
              </w:rPr>
              <w:fldChar w:fldCharType="begin"/>
            </w:r>
            <w:r w:rsidR="0079649F">
              <w:rPr>
                <w:webHidden/>
              </w:rPr>
              <w:instrText xml:space="preserve"> PAGEREF _Toc152170395 \h </w:instrText>
            </w:r>
            <w:r w:rsidR="0079649F">
              <w:rPr>
                <w:webHidden/>
              </w:rPr>
            </w:r>
            <w:r w:rsidR="0079649F">
              <w:rPr>
                <w:webHidden/>
              </w:rPr>
              <w:fldChar w:fldCharType="separate"/>
            </w:r>
            <w:r w:rsidR="0079649F">
              <w:rPr>
                <w:webHidden/>
              </w:rPr>
              <w:t>5</w:t>
            </w:r>
            <w:r w:rsidR="0079649F">
              <w:rPr>
                <w:webHidden/>
              </w:rPr>
              <w:fldChar w:fldCharType="end"/>
            </w:r>
          </w:hyperlink>
        </w:p>
        <w:p w14:paraId="22AD6B68" w14:textId="3A60DB6E"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6" w:history="1">
            <w:r w:rsidR="0079649F" w:rsidRPr="00386FD2">
              <w:rPr>
                <w:rStyle w:val="Collegamentoipertestuale"/>
              </w:rPr>
              <w:t>Requisiti necessari</w:t>
            </w:r>
            <w:r w:rsidR="0079649F">
              <w:rPr>
                <w:webHidden/>
              </w:rPr>
              <w:tab/>
            </w:r>
            <w:r w:rsidR="0079649F">
              <w:rPr>
                <w:webHidden/>
              </w:rPr>
              <w:fldChar w:fldCharType="begin"/>
            </w:r>
            <w:r w:rsidR="0079649F">
              <w:rPr>
                <w:webHidden/>
              </w:rPr>
              <w:instrText xml:space="preserve"> PAGEREF _Toc152170396 \h </w:instrText>
            </w:r>
            <w:r w:rsidR="0079649F">
              <w:rPr>
                <w:webHidden/>
              </w:rPr>
            </w:r>
            <w:r w:rsidR="0079649F">
              <w:rPr>
                <w:webHidden/>
              </w:rPr>
              <w:fldChar w:fldCharType="separate"/>
            </w:r>
            <w:r w:rsidR="0079649F">
              <w:rPr>
                <w:webHidden/>
              </w:rPr>
              <w:t>5</w:t>
            </w:r>
            <w:r w:rsidR="0079649F">
              <w:rPr>
                <w:webHidden/>
              </w:rPr>
              <w:fldChar w:fldCharType="end"/>
            </w:r>
          </w:hyperlink>
        </w:p>
        <w:p w14:paraId="71FE3524" w14:textId="73FCB26B"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7" w:history="1">
            <w:r w:rsidR="0079649F" w:rsidRPr="00386FD2">
              <w:rPr>
                <w:rStyle w:val="Collegamentoipertestuale"/>
              </w:rPr>
              <w:t>OFFERTA ECONOMICA</w:t>
            </w:r>
            <w:r w:rsidR="0079649F">
              <w:rPr>
                <w:webHidden/>
              </w:rPr>
              <w:tab/>
            </w:r>
            <w:r w:rsidR="0079649F">
              <w:rPr>
                <w:webHidden/>
              </w:rPr>
              <w:fldChar w:fldCharType="begin"/>
            </w:r>
            <w:r w:rsidR="0079649F">
              <w:rPr>
                <w:webHidden/>
              </w:rPr>
              <w:instrText xml:space="preserve"> PAGEREF _Toc152170397 \h </w:instrText>
            </w:r>
            <w:r w:rsidR="0079649F">
              <w:rPr>
                <w:webHidden/>
              </w:rPr>
            </w:r>
            <w:r w:rsidR="0079649F">
              <w:rPr>
                <w:webHidden/>
              </w:rPr>
              <w:fldChar w:fldCharType="separate"/>
            </w:r>
            <w:r w:rsidR="0079649F">
              <w:rPr>
                <w:webHidden/>
              </w:rPr>
              <w:t>6</w:t>
            </w:r>
            <w:r w:rsidR="0079649F">
              <w:rPr>
                <w:webHidden/>
              </w:rPr>
              <w:fldChar w:fldCharType="end"/>
            </w:r>
          </w:hyperlink>
        </w:p>
        <w:p w14:paraId="4049A768" w14:textId="12F05E74"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8" w:history="1">
            <w:r w:rsidR="0079649F" w:rsidRPr="00386FD2">
              <w:rPr>
                <w:rStyle w:val="Collegamentoipertestuale"/>
              </w:rPr>
              <w:t>Prezzi di fornitura</w:t>
            </w:r>
            <w:r w:rsidR="0079649F">
              <w:rPr>
                <w:webHidden/>
              </w:rPr>
              <w:tab/>
            </w:r>
            <w:r w:rsidR="0079649F">
              <w:rPr>
                <w:webHidden/>
              </w:rPr>
              <w:fldChar w:fldCharType="begin"/>
            </w:r>
            <w:r w:rsidR="0079649F">
              <w:rPr>
                <w:webHidden/>
              </w:rPr>
              <w:instrText xml:space="preserve"> PAGEREF _Toc152170398 \h </w:instrText>
            </w:r>
            <w:r w:rsidR="0079649F">
              <w:rPr>
                <w:webHidden/>
              </w:rPr>
            </w:r>
            <w:r w:rsidR="0079649F">
              <w:rPr>
                <w:webHidden/>
              </w:rPr>
              <w:fldChar w:fldCharType="separate"/>
            </w:r>
            <w:r w:rsidR="0079649F">
              <w:rPr>
                <w:webHidden/>
              </w:rPr>
              <w:t>6</w:t>
            </w:r>
            <w:r w:rsidR="0079649F">
              <w:rPr>
                <w:webHidden/>
              </w:rPr>
              <w:fldChar w:fldCharType="end"/>
            </w:r>
          </w:hyperlink>
        </w:p>
        <w:p w14:paraId="64A80809" w14:textId="06452986"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399" w:history="1">
            <w:r w:rsidR="0079649F" w:rsidRPr="00386FD2">
              <w:rPr>
                <w:rStyle w:val="Collegamentoipertestuale"/>
              </w:rPr>
              <w:t>Condizioni di fornitura</w:t>
            </w:r>
            <w:r w:rsidR="0079649F">
              <w:rPr>
                <w:webHidden/>
              </w:rPr>
              <w:tab/>
            </w:r>
            <w:r w:rsidR="0079649F">
              <w:rPr>
                <w:webHidden/>
              </w:rPr>
              <w:fldChar w:fldCharType="begin"/>
            </w:r>
            <w:r w:rsidR="0079649F">
              <w:rPr>
                <w:webHidden/>
              </w:rPr>
              <w:instrText xml:space="preserve"> PAGEREF _Toc152170399 \h </w:instrText>
            </w:r>
            <w:r w:rsidR="0079649F">
              <w:rPr>
                <w:webHidden/>
              </w:rPr>
            </w:r>
            <w:r w:rsidR="0079649F">
              <w:rPr>
                <w:webHidden/>
              </w:rPr>
              <w:fldChar w:fldCharType="separate"/>
            </w:r>
            <w:r w:rsidR="0079649F">
              <w:rPr>
                <w:webHidden/>
              </w:rPr>
              <w:t>7</w:t>
            </w:r>
            <w:r w:rsidR="0079649F">
              <w:rPr>
                <w:webHidden/>
              </w:rPr>
              <w:fldChar w:fldCharType="end"/>
            </w:r>
          </w:hyperlink>
        </w:p>
        <w:p w14:paraId="1D493782" w14:textId="60FB7A32"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400" w:history="1">
            <w:r w:rsidR="0079649F" w:rsidRPr="00386FD2">
              <w:rPr>
                <w:rStyle w:val="Collegamentoipertestuale"/>
                <w:rFonts w:eastAsia="Calibri"/>
              </w:rPr>
              <w:t>RIEPILOGO CONDIZIONI ECONOMICHE</w:t>
            </w:r>
            <w:r w:rsidR="0079649F">
              <w:rPr>
                <w:webHidden/>
              </w:rPr>
              <w:tab/>
            </w:r>
            <w:r w:rsidR="0079649F">
              <w:rPr>
                <w:webHidden/>
              </w:rPr>
              <w:fldChar w:fldCharType="begin"/>
            </w:r>
            <w:r w:rsidR="0079649F">
              <w:rPr>
                <w:webHidden/>
              </w:rPr>
              <w:instrText xml:space="preserve"> PAGEREF _Toc152170400 \h </w:instrText>
            </w:r>
            <w:r w:rsidR="0079649F">
              <w:rPr>
                <w:webHidden/>
              </w:rPr>
            </w:r>
            <w:r w:rsidR="0079649F">
              <w:rPr>
                <w:webHidden/>
              </w:rPr>
              <w:fldChar w:fldCharType="separate"/>
            </w:r>
            <w:r w:rsidR="0079649F">
              <w:rPr>
                <w:webHidden/>
              </w:rPr>
              <w:t>11</w:t>
            </w:r>
            <w:r w:rsidR="0079649F">
              <w:rPr>
                <w:webHidden/>
              </w:rPr>
              <w:fldChar w:fldCharType="end"/>
            </w:r>
          </w:hyperlink>
        </w:p>
        <w:p w14:paraId="1CE341D5" w14:textId="6ED86C38" w:rsidR="0079649F" w:rsidRDefault="00CA6D2D">
          <w:pPr>
            <w:pStyle w:val="Sommario1"/>
            <w:rPr>
              <w:rFonts w:asciiTheme="minorHAnsi" w:eastAsiaTheme="minorEastAsia" w:hAnsiTheme="minorHAnsi" w:cstheme="minorBidi"/>
              <w:b w:val="0"/>
              <w:bCs w:val="0"/>
              <w:kern w:val="2"/>
              <w:lang w:eastAsia="it-IT"/>
              <w14:ligatures w14:val="standardContextual"/>
            </w:rPr>
          </w:pPr>
          <w:hyperlink w:anchor="_Toc152170401" w:history="1">
            <w:r w:rsidR="0079649F" w:rsidRPr="00386FD2">
              <w:rPr>
                <w:rStyle w:val="Collegamentoipertestuale"/>
                <w:rFonts w:eastAsia="Calibri"/>
              </w:rPr>
              <w:t>ACCETTAZIONE OFFERTA</w:t>
            </w:r>
            <w:r w:rsidR="0079649F">
              <w:rPr>
                <w:webHidden/>
              </w:rPr>
              <w:tab/>
            </w:r>
            <w:r w:rsidR="0079649F">
              <w:rPr>
                <w:webHidden/>
              </w:rPr>
              <w:fldChar w:fldCharType="begin"/>
            </w:r>
            <w:r w:rsidR="0079649F">
              <w:rPr>
                <w:webHidden/>
              </w:rPr>
              <w:instrText xml:space="preserve"> PAGEREF _Toc152170401 \h </w:instrText>
            </w:r>
            <w:r w:rsidR="0079649F">
              <w:rPr>
                <w:webHidden/>
              </w:rPr>
            </w:r>
            <w:r w:rsidR="0079649F">
              <w:rPr>
                <w:webHidden/>
              </w:rPr>
              <w:fldChar w:fldCharType="separate"/>
            </w:r>
            <w:r w:rsidR="0079649F">
              <w:rPr>
                <w:webHidden/>
              </w:rPr>
              <w:t>12</w:t>
            </w:r>
            <w:r w:rsidR="0079649F">
              <w:rPr>
                <w:webHidden/>
              </w:rPr>
              <w:fldChar w:fldCharType="end"/>
            </w:r>
          </w:hyperlink>
        </w:p>
        <w:p w14:paraId="577522E5" w14:textId="5561466B" w:rsidR="00E3558F" w:rsidRDefault="00994F1F" w:rsidP="004C3BA4">
          <w:pPr>
            <w:spacing w:line="480" w:lineRule="auto"/>
          </w:pPr>
          <w:r w:rsidRPr="004C3BA4">
            <w:rPr>
              <w:rFonts w:ascii="Arial" w:hAnsi="Arial" w:cs="Arial"/>
              <w:b/>
              <w:bCs/>
            </w:rPr>
            <w:fldChar w:fldCharType="end"/>
          </w:r>
        </w:p>
      </w:sdtContent>
    </w:sdt>
    <w:p w14:paraId="43C8A1F4" w14:textId="77777777" w:rsidR="0026538C" w:rsidRDefault="0026538C" w:rsidP="0026538C">
      <w:pPr>
        <w:spacing w:after="0" w:line="259" w:lineRule="auto"/>
        <w:jc w:val="both"/>
      </w:pPr>
    </w:p>
    <w:p w14:paraId="02F9E3AA" w14:textId="77777777" w:rsidR="0026538C" w:rsidRDefault="0026538C" w:rsidP="0026538C">
      <w:pPr>
        <w:spacing w:after="0" w:line="259" w:lineRule="auto"/>
        <w:jc w:val="both"/>
      </w:pPr>
    </w:p>
    <w:p w14:paraId="479F91F3" w14:textId="77777777" w:rsidR="0026538C" w:rsidRDefault="0026538C" w:rsidP="0026538C">
      <w:pPr>
        <w:spacing w:after="0" w:line="259" w:lineRule="auto"/>
        <w:jc w:val="both"/>
      </w:pPr>
    </w:p>
    <w:p w14:paraId="4FAF0307" w14:textId="77777777" w:rsidR="0026538C" w:rsidRDefault="0026538C" w:rsidP="0026538C">
      <w:pPr>
        <w:spacing w:after="0" w:line="259" w:lineRule="auto"/>
        <w:jc w:val="both"/>
      </w:pPr>
    </w:p>
    <w:p w14:paraId="0813F5AB" w14:textId="77777777" w:rsidR="00B35825" w:rsidRDefault="005619A4" w:rsidP="00B35825">
      <w:pPr>
        <w:spacing w:after="0" w:line="259" w:lineRule="auto"/>
        <w:jc w:val="both"/>
        <w:rPr>
          <w:rFonts w:ascii="Arial" w:hAnsi="Arial" w:cs="Arial"/>
          <w:bCs/>
        </w:rPr>
      </w:pPr>
      <w:r>
        <w:rPr>
          <w:rFonts w:ascii="Arial" w:hAnsi="Arial" w:cs="Arial"/>
          <w:bCs/>
          <w:highlight w:val="yellow"/>
        </w:rPr>
        <w:br w:type="page"/>
      </w:r>
    </w:p>
    <w:p w14:paraId="00C45799" w14:textId="1D8A64C9" w:rsidR="007D5B26" w:rsidRPr="000024AC" w:rsidRDefault="00442ED1" w:rsidP="00C52260">
      <w:pPr>
        <w:pStyle w:val="Titolo"/>
        <w:shd w:val="clear" w:color="auto" w:fill="F2F2F2" w:themeFill="background1" w:themeFillShade="F2"/>
        <w:rPr>
          <w:color w:val="00B050"/>
          <w:szCs w:val="32"/>
        </w:rPr>
      </w:pPr>
      <w:bookmarkStart w:id="1" w:name="_Toc152170390"/>
      <w:r>
        <w:rPr>
          <w:color w:val="00B050"/>
          <w:szCs w:val="32"/>
        </w:rPr>
        <w:lastRenderedPageBreak/>
        <w:t>AGGIORNAMENTO BIENNALE</w:t>
      </w:r>
      <w:r w:rsidR="00C52260" w:rsidRPr="000024AC">
        <w:rPr>
          <w:color w:val="00B050"/>
          <w:szCs w:val="32"/>
        </w:rPr>
        <w:t xml:space="preserve"> PIANO TARIFFARIO </w:t>
      </w:r>
      <w:r w:rsidR="000308A2" w:rsidRPr="000024AC">
        <w:rPr>
          <w:color w:val="00B050"/>
          <w:szCs w:val="32"/>
        </w:rPr>
        <w:t xml:space="preserve">TARI – ARERA </w:t>
      </w:r>
      <w:r w:rsidR="00255934" w:rsidRPr="000024AC">
        <w:rPr>
          <w:color w:val="00B050"/>
          <w:szCs w:val="32"/>
        </w:rPr>
        <w:t>MTR</w:t>
      </w:r>
      <w:r w:rsidR="000308A2" w:rsidRPr="000024AC">
        <w:rPr>
          <w:color w:val="00B050"/>
          <w:szCs w:val="32"/>
        </w:rPr>
        <w:t>-2</w:t>
      </w:r>
      <w:bookmarkEnd w:id="1"/>
      <w:r w:rsidR="000308A2" w:rsidRPr="000024AC">
        <w:rPr>
          <w:color w:val="00B050"/>
          <w:szCs w:val="32"/>
        </w:rPr>
        <w:t xml:space="preserve"> </w:t>
      </w:r>
    </w:p>
    <w:p w14:paraId="07613E16" w14:textId="7BD4467E" w:rsidR="004105AB" w:rsidRDefault="004105AB" w:rsidP="004105AB">
      <w:pPr>
        <w:spacing w:before="240"/>
        <w:jc w:val="both"/>
        <w:rPr>
          <w:rFonts w:ascii="Arial" w:hAnsi="Arial"/>
          <w:spacing w:val="-3"/>
          <w:lang w:eastAsia="it-IT"/>
        </w:rPr>
      </w:pPr>
      <w:bookmarkStart w:id="2" w:name="_Toc66372084"/>
      <w:r>
        <w:rPr>
          <w:rFonts w:ascii="Arial" w:hAnsi="Arial"/>
          <w:spacing w:val="-3"/>
          <w:lang w:eastAsia="it-IT"/>
        </w:rPr>
        <w:t>L</w:t>
      </w:r>
      <w:r w:rsidR="00A447CC">
        <w:rPr>
          <w:rFonts w:ascii="Arial" w:hAnsi="Arial"/>
          <w:spacing w:val="-3"/>
          <w:lang w:eastAsia="it-IT"/>
        </w:rPr>
        <w:t>e ultime deliberazioni di Arera hanno introdotto sostanziali e importanti modifiche per la gestione de</w:t>
      </w:r>
      <w:r w:rsidR="00A50895">
        <w:rPr>
          <w:rFonts w:ascii="Arial" w:hAnsi="Arial"/>
          <w:spacing w:val="-3"/>
          <w:lang w:eastAsia="it-IT"/>
        </w:rPr>
        <w:t xml:space="preserve">l PEF 2024-2025. Le principali novità riguardano la gestione biennale, adeguamenti contabili e monetari per l’aggiornamento dei costi e l’introduzione dei componenti </w:t>
      </w:r>
      <w:r w:rsidR="00B44C20">
        <w:rPr>
          <w:rFonts w:ascii="Arial" w:hAnsi="Arial"/>
          <w:spacing w:val="-3"/>
          <w:lang w:eastAsia="it-IT"/>
        </w:rPr>
        <w:t>perequativi</w:t>
      </w:r>
      <w:r w:rsidR="00A50895">
        <w:rPr>
          <w:rFonts w:ascii="Arial" w:hAnsi="Arial"/>
          <w:spacing w:val="-3"/>
          <w:lang w:eastAsia="it-IT"/>
        </w:rPr>
        <w:t xml:space="preserve"> UR1 e UR2 a partire dal 01/01/2024. </w:t>
      </w:r>
      <w:r w:rsidR="00181903">
        <w:rPr>
          <w:rFonts w:ascii="Arial" w:hAnsi="Arial"/>
          <w:spacing w:val="-3"/>
          <w:lang w:eastAsia="it-IT"/>
        </w:rPr>
        <w:t>D</w:t>
      </w:r>
      <w:r>
        <w:rPr>
          <w:rFonts w:ascii="Arial" w:hAnsi="Arial"/>
          <w:spacing w:val="-3"/>
          <w:lang w:eastAsia="it-IT"/>
        </w:rPr>
        <w:t xml:space="preserve">i conseguenza tutti gli Enti sono tenuti ad adeguarsi alle nuove disposizioni, rendendo il lavoro del personale dell’Ufficio Tributi ancor più complesso. </w:t>
      </w:r>
    </w:p>
    <w:p w14:paraId="2C5AE9FB" w14:textId="7433ADF7" w:rsidR="00A50895" w:rsidRDefault="004105AB" w:rsidP="004105AB">
      <w:pPr>
        <w:spacing w:before="240"/>
        <w:jc w:val="both"/>
        <w:rPr>
          <w:rFonts w:ascii="Arial" w:hAnsi="Arial"/>
          <w:spacing w:val="-3"/>
          <w:lang w:eastAsia="it-IT"/>
        </w:rPr>
      </w:pPr>
      <w:r>
        <w:rPr>
          <w:rFonts w:ascii="Arial" w:hAnsi="Arial"/>
          <w:spacing w:val="-3"/>
          <w:lang w:eastAsia="it-IT"/>
        </w:rPr>
        <w:t xml:space="preserve">Per semplificare il lavoro in carico al personale dell’Ufficio Tributi, Halley informatica ha studiato un servizio di </w:t>
      </w:r>
      <w:r w:rsidR="00A50895">
        <w:rPr>
          <w:rFonts w:ascii="Arial" w:hAnsi="Arial"/>
          <w:spacing w:val="-3"/>
          <w:lang w:eastAsia="it-IT"/>
        </w:rPr>
        <w:t>aggiornam</w:t>
      </w:r>
      <w:r>
        <w:rPr>
          <w:rFonts w:ascii="Arial" w:hAnsi="Arial"/>
          <w:spacing w:val="-3"/>
          <w:lang w:eastAsia="it-IT"/>
        </w:rPr>
        <w:t>e</w:t>
      </w:r>
      <w:r w:rsidR="00A50895">
        <w:rPr>
          <w:rFonts w:ascii="Arial" w:hAnsi="Arial"/>
          <w:spacing w:val="-3"/>
          <w:lang w:eastAsia="it-IT"/>
        </w:rPr>
        <w:t>nto biennale piano tariffario tari 2024 – 2025.</w:t>
      </w:r>
    </w:p>
    <w:p w14:paraId="2621FE34" w14:textId="77777777" w:rsidR="007D5B26" w:rsidRPr="0012070B" w:rsidRDefault="007E521F" w:rsidP="00890DC1">
      <w:pPr>
        <w:pStyle w:val="Titolo"/>
        <w:spacing w:after="0"/>
        <w:jc w:val="left"/>
        <w:rPr>
          <w:color w:val="009739"/>
          <w:szCs w:val="32"/>
        </w:rPr>
      </w:pPr>
      <w:bookmarkStart w:id="3" w:name="_Toc152170391"/>
      <w:r w:rsidRPr="0012070B">
        <w:rPr>
          <w:color w:val="009739"/>
          <w:szCs w:val="32"/>
        </w:rPr>
        <w:t>Cosa prevede il servizio</w:t>
      </w:r>
      <w:bookmarkEnd w:id="2"/>
      <w:bookmarkEnd w:id="3"/>
    </w:p>
    <w:p w14:paraId="0121D17C" w14:textId="499EDB74" w:rsidR="00E80649" w:rsidRDefault="00E370E3" w:rsidP="00890DC1">
      <w:pPr>
        <w:spacing w:before="240" w:after="0"/>
        <w:jc w:val="both"/>
        <w:rPr>
          <w:rFonts w:ascii="Arial" w:hAnsi="Arial" w:cs="Arial"/>
          <w:bCs/>
        </w:rPr>
      </w:pPr>
      <w:r w:rsidRPr="00E370E3">
        <w:rPr>
          <w:rFonts w:ascii="Arial" w:hAnsi="Arial" w:cs="Arial"/>
          <w:bCs/>
        </w:rPr>
        <w:t xml:space="preserve">Il servizio comprende tutte le attività necessarie per </w:t>
      </w:r>
      <w:r w:rsidR="00631C23">
        <w:rPr>
          <w:rFonts w:ascii="Arial" w:hAnsi="Arial" w:cs="Arial"/>
          <w:bCs/>
        </w:rPr>
        <w:t>aggiornare</w:t>
      </w:r>
      <w:r w:rsidR="00C12E63">
        <w:rPr>
          <w:rFonts w:ascii="Arial" w:hAnsi="Arial" w:cs="Arial"/>
          <w:bCs/>
        </w:rPr>
        <w:t xml:space="preserve"> per il biennio 2024-20255</w:t>
      </w:r>
      <w:r w:rsidRPr="00E370E3">
        <w:rPr>
          <w:rFonts w:ascii="Arial" w:hAnsi="Arial" w:cs="Arial"/>
          <w:bCs/>
        </w:rPr>
        <w:t xml:space="preserve"> il </w:t>
      </w:r>
      <w:r>
        <w:rPr>
          <w:rFonts w:ascii="Arial" w:hAnsi="Arial" w:cs="Arial"/>
          <w:bCs/>
        </w:rPr>
        <w:t>P</w:t>
      </w:r>
      <w:r w:rsidRPr="00E370E3">
        <w:rPr>
          <w:rFonts w:ascii="Arial" w:hAnsi="Arial" w:cs="Arial"/>
          <w:bCs/>
        </w:rPr>
        <w:t xml:space="preserve">iano </w:t>
      </w:r>
      <w:r>
        <w:rPr>
          <w:rFonts w:ascii="Arial" w:hAnsi="Arial" w:cs="Arial"/>
          <w:bCs/>
        </w:rPr>
        <w:t>E</w:t>
      </w:r>
      <w:r w:rsidRPr="00E370E3">
        <w:rPr>
          <w:rFonts w:ascii="Arial" w:hAnsi="Arial" w:cs="Arial"/>
          <w:bCs/>
        </w:rPr>
        <w:t>conomico</w:t>
      </w:r>
      <w:r>
        <w:rPr>
          <w:rFonts w:ascii="Arial" w:hAnsi="Arial" w:cs="Arial"/>
          <w:bCs/>
        </w:rPr>
        <w:t xml:space="preserve"> Tariffario</w:t>
      </w:r>
      <w:r w:rsidR="003B60B2">
        <w:rPr>
          <w:rFonts w:ascii="Arial" w:hAnsi="Arial" w:cs="Arial"/>
          <w:bCs/>
        </w:rPr>
        <w:t xml:space="preserve"> </w:t>
      </w:r>
      <w:r w:rsidR="00181903">
        <w:rPr>
          <w:rFonts w:ascii="Arial" w:hAnsi="Arial" w:cs="Arial"/>
          <w:bCs/>
        </w:rPr>
        <w:t xml:space="preserve">TARI – ARERA MTR-2 </w:t>
      </w:r>
      <w:r w:rsidRPr="00E370E3">
        <w:rPr>
          <w:rFonts w:ascii="Arial" w:hAnsi="Arial" w:cs="Arial"/>
          <w:bCs/>
        </w:rPr>
        <w:t xml:space="preserve">secondo </w:t>
      </w:r>
      <w:r w:rsidR="00400E3F">
        <w:rPr>
          <w:rFonts w:ascii="Arial" w:hAnsi="Arial" w:cs="Arial"/>
          <w:bCs/>
        </w:rPr>
        <w:t>quanto previsto dalla</w:t>
      </w:r>
      <w:r w:rsidR="00E80649">
        <w:rPr>
          <w:rFonts w:ascii="Arial" w:hAnsi="Arial" w:cs="Arial"/>
          <w:bCs/>
        </w:rPr>
        <w:t xml:space="preserve"> </w:t>
      </w:r>
      <w:r w:rsidR="00E80649" w:rsidRPr="008F7FEB">
        <w:rPr>
          <w:rFonts w:ascii="Arial" w:hAnsi="Arial" w:cs="Arial"/>
          <w:bCs/>
        </w:rPr>
        <w:t>normativa</w:t>
      </w:r>
      <w:r w:rsidRPr="00E370E3">
        <w:rPr>
          <w:rFonts w:ascii="Arial" w:hAnsi="Arial" w:cs="Arial"/>
          <w:bCs/>
        </w:rPr>
        <w:t>.</w:t>
      </w:r>
    </w:p>
    <w:p w14:paraId="096E2531" w14:textId="77777777" w:rsidR="00E370E3" w:rsidRPr="00E370E3" w:rsidRDefault="00E370E3" w:rsidP="00E370E3">
      <w:pPr>
        <w:spacing w:before="240"/>
        <w:jc w:val="both"/>
        <w:rPr>
          <w:rFonts w:ascii="Arial" w:hAnsi="Arial" w:cs="Arial"/>
          <w:bCs/>
        </w:rPr>
      </w:pPr>
      <w:r>
        <w:rPr>
          <w:rFonts w:ascii="Arial" w:hAnsi="Arial" w:cs="Arial"/>
          <w:bCs/>
        </w:rPr>
        <w:t>Nello specifico il servizio prevede di affidare ad Halley le seguenti attività:</w:t>
      </w:r>
    </w:p>
    <w:p w14:paraId="6195838B" w14:textId="77777777" w:rsidR="000B1A77" w:rsidRDefault="00400E3F" w:rsidP="00C52260">
      <w:pPr>
        <w:pStyle w:val="NormaleWeb"/>
        <w:numPr>
          <w:ilvl w:val="0"/>
          <w:numId w:val="38"/>
        </w:numPr>
        <w:shd w:val="clear" w:color="auto" w:fill="FFFFFF"/>
        <w:spacing w:before="0" w:beforeAutospacing="0" w:after="0" w:afterAutospacing="0"/>
        <w:jc w:val="both"/>
        <w:rPr>
          <w:rFonts w:ascii="Arial" w:hAnsi="Arial" w:cs="Arial"/>
          <w:color w:val="1C2024"/>
          <w:sz w:val="22"/>
          <w:szCs w:val="22"/>
        </w:rPr>
      </w:pPr>
      <w:r>
        <w:rPr>
          <w:rFonts w:ascii="Arial" w:hAnsi="Arial" w:cs="Arial"/>
          <w:color w:val="1C2024"/>
          <w:sz w:val="22"/>
          <w:szCs w:val="22"/>
        </w:rPr>
        <w:t>a</w:t>
      </w:r>
      <w:r w:rsidR="00E370E3">
        <w:rPr>
          <w:rFonts w:ascii="Arial" w:hAnsi="Arial" w:cs="Arial"/>
          <w:color w:val="1C2024"/>
          <w:sz w:val="22"/>
          <w:szCs w:val="22"/>
        </w:rPr>
        <w:t>ggiornamento residenze</w:t>
      </w:r>
      <w:r>
        <w:rPr>
          <w:rFonts w:ascii="Arial" w:hAnsi="Arial" w:cs="Arial"/>
          <w:color w:val="1C2024"/>
          <w:sz w:val="22"/>
          <w:szCs w:val="22"/>
        </w:rPr>
        <w:t>;</w:t>
      </w:r>
    </w:p>
    <w:p w14:paraId="3FE4606C" w14:textId="77777777" w:rsidR="00E370E3" w:rsidRDefault="00400E3F" w:rsidP="00C52260">
      <w:pPr>
        <w:pStyle w:val="NormaleWeb"/>
        <w:numPr>
          <w:ilvl w:val="0"/>
          <w:numId w:val="38"/>
        </w:numPr>
        <w:shd w:val="clear" w:color="auto" w:fill="FFFFFF"/>
        <w:spacing w:before="0" w:beforeAutospacing="0" w:after="0" w:afterAutospacing="0"/>
        <w:jc w:val="both"/>
        <w:rPr>
          <w:rFonts w:ascii="Arial" w:hAnsi="Arial" w:cs="Arial"/>
          <w:color w:val="1C2024"/>
          <w:sz w:val="22"/>
          <w:szCs w:val="22"/>
        </w:rPr>
      </w:pPr>
      <w:r>
        <w:rPr>
          <w:rFonts w:ascii="Arial" w:hAnsi="Arial" w:cs="Arial"/>
          <w:color w:val="1C2024"/>
          <w:sz w:val="22"/>
          <w:szCs w:val="22"/>
        </w:rPr>
        <w:t>a</w:t>
      </w:r>
      <w:r w:rsidR="00E370E3">
        <w:rPr>
          <w:rFonts w:ascii="Arial" w:hAnsi="Arial" w:cs="Arial"/>
          <w:color w:val="1C2024"/>
          <w:sz w:val="22"/>
          <w:szCs w:val="22"/>
        </w:rPr>
        <w:t>ggiornamento numero componenti</w:t>
      </w:r>
      <w:r>
        <w:rPr>
          <w:rFonts w:ascii="Arial" w:hAnsi="Arial" w:cs="Arial"/>
          <w:color w:val="1C2024"/>
          <w:sz w:val="22"/>
          <w:szCs w:val="22"/>
        </w:rPr>
        <w:t>;</w:t>
      </w:r>
    </w:p>
    <w:p w14:paraId="5ACFCD2D" w14:textId="062CA270" w:rsidR="0066241E" w:rsidRDefault="0066241E" w:rsidP="00C52260">
      <w:pPr>
        <w:pStyle w:val="NormaleWeb"/>
        <w:numPr>
          <w:ilvl w:val="0"/>
          <w:numId w:val="38"/>
        </w:numPr>
        <w:shd w:val="clear" w:color="auto" w:fill="FFFFFF"/>
        <w:spacing w:before="0" w:beforeAutospacing="0" w:after="0" w:afterAutospacing="0"/>
        <w:jc w:val="both"/>
        <w:rPr>
          <w:rFonts w:ascii="Arial" w:hAnsi="Arial" w:cs="Arial"/>
          <w:color w:val="1C2024"/>
          <w:sz w:val="22"/>
          <w:szCs w:val="22"/>
        </w:rPr>
      </w:pPr>
      <w:r>
        <w:rPr>
          <w:rFonts w:ascii="Arial" w:hAnsi="Arial" w:cs="Arial"/>
          <w:color w:val="1C2024"/>
          <w:sz w:val="22"/>
          <w:szCs w:val="22"/>
        </w:rPr>
        <w:t xml:space="preserve">adeguamento componenti </w:t>
      </w:r>
      <w:r w:rsidR="00B44C20">
        <w:rPr>
          <w:rFonts w:ascii="Arial" w:hAnsi="Arial" w:cs="Arial"/>
          <w:color w:val="1C2024"/>
          <w:sz w:val="22"/>
          <w:szCs w:val="22"/>
        </w:rPr>
        <w:t>perequative</w:t>
      </w:r>
      <w:r>
        <w:rPr>
          <w:rFonts w:ascii="Arial" w:hAnsi="Arial" w:cs="Arial"/>
          <w:color w:val="1C2024"/>
          <w:sz w:val="22"/>
          <w:szCs w:val="22"/>
        </w:rPr>
        <w:t xml:space="preserve"> UR1 e UR2</w:t>
      </w:r>
    </w:p>
    <w:p w14:paraId="3753E733" w14:textId="6B58FC5D" w:rsidR="00181903" w:rsidRDefault="00181903" w:rsidP="00181903">
      <w:pPr>
        <w:pStyle w:val="NormaleWeb"/>
        <w:numPr>
          <w:ilvl w:val="0"/>
          <w:numId w:val="38"/>
        </w:numPr>
        <w:shd w:val="clear" w:color="auto" w:fill="FFFFFF"/>
        <w:spacing w:before="0" w:beforeAutospacing="0" w:after="0" w:afterAutospacing="0"/>
        <w:jc w:val="both"/>
        <w:rPr>
          <w:rFonts w:ascii="Arial" w:hAnsi="Arial" w:cs="Arial"/>
          <w:color w:val="1C2024"/>
          <w:sz w:val="22"/>
          <w:szCs w:val="22"/>
        </w:rPr>
      </w:pPr>
      <w:r>
        <w:rPr>
          <w:rFonts w:ascii="Arial" w:hAnsi="Arial" w:cs="Arial"/>
          <w:color w:val="1C2024"/>
          <w:sz w:val="22"/>
          <w:szCs w:val="22"/>
        </w:rPr>
        <w:t>elaborazion</w:t>
      </w:r>
      <w:r w:rsidR="00C12E63">
        <w:rPr>
          <w:rFonts w:ascii="Arial" w:hAnsi="Arial" w:cs="Arial"/>
          <w:color w:val="1C2024"/>
          <w:sz w:val="22"/>
          <w:szCs w:val="22"/>
        </w:rPr>
        <w:t>e PEF TARI ARERA MTR-2 anni 2024</w:t>
      </w:r>
      <w:r>
        <w:rPr>
          <w:rFonts w:ascii="Arial" w:hAnsi="Arial" w:cs="Arial"/>
          <w:color w:val="1C2024"/>
          <w:sz w:val="22"/>
          <w:szCs w:val="22"/>
        </w:rPr>
        <w:t xml:space="preserve"> - 2025;</w:t>
      </w:r>
    </w:p>
    <w:p w14:paraId="28D972CF" w14:textId="77777777" w:rsidR="005F298C" w:rsidRDefault="005F298C" w:rsidP="00906714">
      <w:pPr>
        <w:pStyle w:val="NormaleWeb"/>
        <w:numPr>
          <w:ilvl w:val="0"/>
          <w:numId w:val="38"/>
        </w:numPr>
        <w:shd w:val="clear" w:color="auto" w:fill="FFFFFF"/>
        <w:spacing w:before="0" w:beforeAutospacing="0" w:after="0" w:afterAutospacing="0"/>
        <w:jc w:val="both"/>
        <w:rPr>
          <w:rFonts w:ascii="Arial" w:hAnsi="Arial" w:cs="Arial"/>
          <w:color w:val="1C2024"/>
          <w:sz w:val="22"/>
          <w:szCs w:val="22"/>
        </w:rPr>
      </w:pPr>
      <w:r w:rsidRPr="005F298C">
        <w:rPr>
          <w:rFonts w:ascii="Arial" w:hAnsi="Arial" w:cs="Arial"/>
          <w:color w:val="1C2024"/>
          <w:sz w:val="22"/>
          <w:szCs w:val="22"/>
        </w:rPr>
        <w:t>supporto adempimenti ARERA</w:t>
      </w:r>
      <w:r>
        <w:rPr>
          <w:rFonts w:ascii="Arial" w:hAnsi="Arial" w:cs="Arial"/>
          <w:color w:val="1C2024"/>
          <w:sz w:val="22"/>
          <w:szCs w:val="22"/>
        </w:rPr>
        <w:t>;</w:t>
      </w:r>
    </w:p>
    <w:p w14:paraId="251CCBE7" w14:textId="784871A6" w:rsidR="005F298C" w:rsidRDefault="00E370E3" w:rsidP="00BA01D7">
      <w:pPr>
        <w:pStyle w:val="NormaleWeb"/>
        <w:numPr>
          <w:ilvl w:val="0"/>
          <w:numId w:val="38"/>
        </w:numPr>
        <w:shd w:val="clear" w:color="auto" w:fill="FFFFFF"/>
        <w:spacing w:before="0" w:beforeAutospacing="0" w:after="0" w:afterAutospacing="0"/>
        <w:jc w:val="both"/>
        <w:rPr>
          <w:rFonts w:ascii="Arial" w:hAnsi="Arial" w:cs="Arial"/>
          <w:color w:val="1C2024"/>
          <w:sz w:val="22"/>
          <w:szCs w:val="22"/>
        </w:rPr>
      </w:pPr>
      <w:r w:rsidRPr="00C12E63">
        <w:rPr>
          <w:rFonts w:ascii="Arial" w:hAnsi="Arial" w:cs="Arial"/>
          <w:color w:val="1C2024"/>
          <w:sz w:val="22"/>
          <w:szCs w:val="22"/>
        </w:rPr>
        <w:t>definizione tariffe TARI</w:t>
      </w:r>
      <w:r w:rsidR="00C12E63" w:rsidRPr="00C12E63">
        <w:rPr>
          <w:rFonts w:ascii="Arial" w:hAnsi="Arial" w:cs="Arial"/>
          <w:color w:val="1C2024"/>
          <w:sz w:val="22"/>
          <w:szCs w:val="22"/>
        </w:rPr>
        <w:t xml:space="preserve"> 2024-2025</w:t>
      </w:r>
      <w:r w:rsidR="00A913AF" w:rsidRPr="00C12E63">
        <w:rPr>
          <w:rFonts w:ascii="Arial" w:hAnsi="Arial" w:cs="Arial"/>
          <w:color w:val="1C2024"/>
          <w:sz w:val="22"/>
          <w:szCs w:val="22"/>
        </w:rPr>
        <w:t xml:space="preserve">: </w:t>
      </w:r>
    </w:p>
    <w:p w14:paraId="0E3CF621" w14:textId="77777777" w:rsidR="00C12E63" w:rsidRPr="00C12E63" w:rsidRDefault="00C12E63" w:rsidP="00C12E63">
      <w:pPr>
        <w:pStyle w:val="NormaleWeb"/>
        <w:shd w:val="clear" w:color="auto" w:fill="FFFFFF"/>
        <w:spacing w:before="0" w:beforeAutospacing="0" w:after="0" w:afterAutospacing="0"/>
        <w:ind w:left="720"/>
        <w:jc w:val="both"/>
        <w:rPr>
          <w:rFonts w:ascii="Arial" w:hAnsi="Arial" w:cs="Arial"/>
          <w:color w:val="1C2024"/>
          <w:sz w:val="22"/>
          <w:szCs w:val="22"/>
        </w:rPr>
      </w:pPr>
    </w:p>
    <w:p w14:paraId="5CC733FC" w14:textId="77777777" w:rsidR="00D87BE4" w:rsidRDefault="003A0B2D" w:rsidP="003A0B2D">
      <w:pPr>
        <w:pStyle w:val="NormaleWeb"/>
        <w:shd w:val="clear" w:color="auto" w:fill="FFFFFF"/>
        <w:spacing w:before="0" w:beforeAutospacing="0" w:after="190" w:afterAutospacing="0"/>
        <w:jc w:val="both"/>
        <w:rPr>
          <w:rFonts w:ascii="Arial" w:hAnsi="Arial" w:cs="Arial"/>
          <w:color w:val="1C2024"/>
          <w:sz w:val="22"/>
          <w:szCs w:val="22"/>
        </w:rPr>
      </w:pPr>
      <w:r w:rsidRPr="003A0B2D">
        <w:rPr>
          <w:rFonts w:ascii="Arial" w:hAnsi="Arial" w:cs="Arial"/>
          <w:color w:val="1C2024"/>
          <w:sz w:val="22"/>
          <w:szCs w:val="22"/>
        </w:rPr>
        <w:t>L’erogazione del servizio assicura il rispetto delle leggi vigenti e l'autonomia operativa e decisionale dell’Ufficio.</w:t>
      </w:r>
    </w:p>
    <w:p w14:paraId="612226EF" w14:textId="77777777" w:rsidR="00D87BE4" w:rsidRPr="0012070B" w:rsidRDefault="00D87BE4" w:rsidP="00D87BE4">
      <w:pPr>
        <w:pStyle w:val="Titolo"/>
        <w:jc w:val="left"/>
        <w:rPr>
          <w:color w:val="009739"/>
          <w:szCs w:val="32"/>
        </w:rPr>
      </w:pPr>
      <w:bookmarkStart w:id="4" w:name="_Toc66372085"/>
      <w:bookmarkStart w:id="5" w:name="_Toc152170392"/>
      <w:r w:rsidRPr="0012070B">
        <w:rPr>
          <w:color w:val="009739"/>
          <w:szCs w:val="32"/>
        </w:rPr>
        <w:t>Vantaggi</w:t>
      </w:r>
      <w:bookmarkEnd w:id="4"/>
      <w:bookmarkEnd w:id="5"/>
      <w:r w:rsidR="0025233E">
        <w:rPr>
          <w:color w:val="009739"/>
          <w:szCs w:val="32"/>
        </w:rPr>
        <w:t xml:space="preserve"> </w:t>
      </w:r>
    </w:p>
    <w:p w14:paraId="763C773D" w14:textId="77777777" w:rsidR="00D87BE4" w:rsidRDefault="005A5E44" w:rsidP="0018001A">
      <w:pPr>
        <w:spacing w:before="240"/>
        <w:jc w:val="both"/>
        <w:rPr>
          <w:rFonts w:ascii="Arial" w:hAnsi="Arial" w:cs="Arial"/>
          <w:color w:val="1C2024"/>
          <w:lang w:eastAsia="it-IT"/>
        </w:rPr>
      </w:pPr>
      <w:r>
        <w:rPr>
          <w:rFonts w:ascii="Arial" w:hAnsi="Arial" w:cs="Arial"/>
          <w:noProof/>
          <w:color w:val="1C2024"/>
          <w:lang w:eastAsia="it-IT"/>
        </w:rPr>
        <w:drawing>
          <wp:anchor distT="0" distB="0" distL="114300" distR="114300" simplePos="0" relativeHeight="251670528" behindDoc="0" locked="0" layoutInCell="1" allowOverlap="1" wp14:anchorId="2392EAC0" wp14:editId="564481BE">
            <wp:simplePos x="0" y="0"/>
            <wp:positionH relativeFrom="column">
              <wp:posOffset>4775835</wp:posOffset>
            </wp:positionH>
            <wp:positionV relativeFrom="paragraph">
              <wp:posOffset>187325</wp:posOffset>
            </wp:positionV>
            <wp:extent cx="1323340" cy="1069975"/>
            <wp:effectExtent l="0" t="0" r="0"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3340" cy="1069975"/>
                    </a:xfrm>
                    <a:prstGeom prst="rect">
                      <a:avLst/>
                    </a:prstGeom>
                  </pic:spPr>
                </pic:pic>
              </a:graphicData>
            </a:graphic>
          </wp:anchor>
        </w:drawing>
      </w:r>
      <w:r w:rsidR="00D87BE4" w:rsidRPr="00897A41">
        <w:rPr>
          <w:rFonts w:ascii="Arial" w:hAnsi="Arial" w:cs="Arial"/>
          <w:color w:val="1C2024"/>
          <w:lang w:eastAsia="it-IT"/>
        </w:rPr>
        <w:t xml:space="preserve">La sottoscrizione del servizio comporterà </w:t>
      </w:r>
      <w:r w:rsidR="00897A41">
        <w:rPr>
          <w:rFonts w:ascii="Arial" w:hAnsi="Arial" w:cs="Arial"/>
          <w:color w:val="1C2024"/>
          <w:lang w:eastAsia="it-IT"/>
        </w:rPr>
        <w:t>numerosi</w:t>
      </w:r>
      <w:r w:rsidR="00D87BE4" w:rsidRPr="00897A41">
        <w:rPr>
          <w:rFonts w:ascii="Arial" w:hAnsi="Arial" w:cs="Arial"/>
          <w:color w:val="1C2024"/>
          <w:lang w:eastAsia="it-IT"/>
        </w:rPr>
        <w:t xml:space="preserve"> vantaggi </w:t>
      </w:r>
      <w:r w:rsidR="009E080F">
        <w:rPr>
          <w:rFonts w:ascii="Arial" w:hAnsi="Arial" w:cs="Arial"/>
          <w:color w:val="1C2024"/>
          <w:lang w:eastAsia="it-IT"/>
        </w:rPr>
        <w:t xml:space="preserve">per </w:t>
      </w:r>
      <w:r w:rsidR="00D87BE4" w:rsidRPr="00897A41">
        <w:rPr>
          <w:rFonts w:ascii="Arial" w:hAnsi="Arial" w:cs="Arial"/>
          <w:color w:val="1C2024"/>
          <w:lang w:eastAsia="it-IT"/>
        </w:rPr>
        <w:t>l’</w:t>
      </w:r>
      <w:r w:rsidR="009E080F">
        <w:rPr>
          <w:rFonts w:ascii="Arial" w:hAnsi="Arial" w:cs="Arial"/>
          <w:color w:val="1C2024"/>
          <w:lang w:eastAsia="it-IT"/>
        </w:rPr>
        <w:t>E</w:t>
      </w:r>
      <w:r w:rsidR="00D87BE4" w:rsidRPr="00897A41">
        <w:rPr>
          <w:rFonts w:ascii="Arial" w:hAnsi="Arial" w:cs="Arial"/>
          <w:color w:val="1C2024"/>
          <w:lang w:eastAsia="it-IT"/>
        </w:rPr>
        <w:t>nte</w:t>
      </w:r>
      <w:r w:rsidR="0012070B">
        <w:rPr>
          <w:rFonts w:ascii="Arial" w:hAnsi="Arial" w:cs="Arial"/>
          <w:color w:val="1C2024"/>
          <w:lang w:eastAsia="it-IT"/>
        </w:rPr>
        <w:t>.</w:t>
      </w:r>
      <w:r w:rsidR="0097006C">
        <w:rPr>
          <w:rFonts w:ascii="Arial" w:hAnsi="Arial" w:cs="Arial"/>
          <w:color w:val="1C2024"/>
          <w:lang w:eastAsia="it-IT"/>
        </w:rPr>
        <w:t xml:space="preserve"> </w:t>
      </w:r>
    </w:p>
    <w:p w14:paraId="08B745E4" w14:textId="77777777" w:rsidR="0012070B" w:rsidRDefault="0012070B" w:rsidP="00897A41">
      <w:pPr>
        <w:jc w:val="both"/>
        <w:rPr>
          <w:rFonts w:ascii="Arial" w:hAnsi="Arial" w:cs="Arial"/>
          <w:b/>
          <w:bCs/>
          <w:color w:val="1C2024"/>
          <w:sz w:val="24"/>
          <w:szCs w:val="24"/>
          <w:lang w:eastAsia="it-IT"/>
        </w:rPr>
      </w:pPr>
      <w:r w:rsidRPr="0018001A">
        <w:rPr>
          <w:rFonts w:ascii="Arial" w:hAnsi="Arial" w:cs="Arial"/>
          <w:b/>
          <w:bCs/>
          <w:color w:val="1C2024"/>
          <w:sz w:val="24"/>
          <w:szCs w:val="24"/>
          <w:lang w:eastAsia="it-IT"/>
        </w:rPr>
        <w:t>Vantaggi per gli amministratori</w:t>
      </w:r>
      <w:r w:rsidR="0097006C" w:rsidRPr="0018001A">
        <w:rPr>
          <w:rFonts w:ascii="Arial" w:hAnsi="Arial" w:cs="Arial"/>
          <w:b/>
          <w:bCs/>
          <w:color w:val="1C2024"/>
          <w:sz w:val="24"/>
          <w:szCs w:val="24"/>
          <w:lang w:eastAsia="it-IT"/>
        </w:rPr>
        <w:t xml:space="preserve"> e segretari comunali</w:t>
      </w:r>
      <w:r w:rsidR="00400E3F">
        <w:rPr>
          <w:rFonts w:ascii="Arial" w:hAnsi="Arial" w:cs="Arial"/>
          <w:b/>
          <w:bCs/>
          <w:color w:val="1C2024"/>
          <w:sz w:val="24"/>
          <w:szCs w:val="24"/>
          <w:lang w:eastAsia="it-IT"/>
        </w:rPr>
        <w:t>:</w:t>
      </w:r>
    </w:p>
    <w:p w14:paraId="7A00F080" w14:textId="77777777" w:rsidR="0097006C" w:rsidRPr="0097006C" w:rsidRDefault="00400E3F" w:rsidP="0018001A">
      <w:pPr>
        <w:numPr>
          <w:ilvl w:val="0"/>
          <w:numId w:val="31"/>
        </w:numPr>
        <w:shd w:val="clear" w:color="auto" w:fill="EBF9EB"/>
        <w:tabs>
          <w:tab w:val="clear" w:pos="720"/>
          <w:tab w:val="left" w:pos="710"/>
        </w:tabs>
        <w:jc w:val="both"/>
        <w:rPr>
          <w:rFonts w:ascii="Arial" w:hAnsi="Arial" w:cs="Arial"/>
        </w:rPr>
      </w:pPr>
      <w:r>
        <w:rPr>
          <w:rFonts w:ascii="Arial" w:hAnsi="Arial" w:cs="Arial"/>
          <w:b/>
          <w:bCs/>
        </w:rPr>
        <w:t>r</w:t>
      </w:r>
      <w:r w:rsidR="0097006C" w:rsidRPr="0097006C">
        <w:rPr>
          <w:rFonts w:ascii="Arial" w:hAnsi="Arial" w:cs="Arial"/>
          <w:b/>
          <w:bCs/>
        </w:rPr>
        <w:t>ispetto dei tempi stabiliti:</w:t>
      </w:r>
      <w:r w:rsidR="0097006C" w:rsidRPr="0097006C">
        <w:rPr>
          <w:rFonts w:ascii="Arial" w:hAnsi="Arial" w:cs="Arial"/>
        </w:rPr>
        <w:t xml:space="preserve"> avere la tranquillità di effettuare tutte le operazioni nei tempi</w:t>
      </w:r>
      <w:r w:rsidR="00E170F0">
        <w:rPr>
          <w:rFonts w:ascii="Arial" w:hAnsi="Arial" w:cs="Arial"/>
        </w:rPr>
        <w:t xml:space="preserve"> previsti</w:t>
      </w:r>
      <w:r w:rsidR="0097006C" w:rsidRPr="0097006C">
        <w:rPr>
          <w:rFonts w:ascii="Arial" w:hAnsi="Arial" w:cs="Arial"/>
        </w:rPr>
        <w:t xml:space="preserve"> </w:t>
      </w:r>
      <w:r>
        <w:rPr>
          <w:rFonts w:ascii="Arial" w:hAnsi="Arial" w:cs="Arial"/>
        </w:rPr>
        <w:t>rispettando la normativa;</w:t>
      </w:r>
    </w:p>
    <w:p w14:paraId="111752F1" w14:textId="77777777" w:rsidR="00400E3F" w:rsidRPr="00400E3F" w:rsidRDefault="00400E3F" w:rsidP="00D16FBA">
      <w:pPr>
        <w:shd w:val="clear" w:color="auto" w:fill="EBF9EB"/>
        <w:spacing w:line="240" w:lineRule="auto"/>
        <w:ind w:left="720"/>
        <w:jc w:val="both"/>
        <w:rPr>
          <w:rFonts w:ascii="Arial" w:hAnsi="Arial" w:cs="Arial"/>
        </w:rPr>
      </w:pPr>
    </w:p>
    <w:p w14:paraId="46D5A584" w14:textId="77777777" w:rsidR="0097006C" w:rsidRPr="0018001A" w:rsidRDefault="0097006C" w:rsidP="0097006C">
      <w:pPr>
        <w:jc w:val="both"/>
        <w:rPr>
          <w:rFonts w:ascii="Arial" w:hAnsi="Arial" w:cs="Arial"/>
          <w:b/>
          <w:bCs/>
          <w:color w:val="1C2024"/>
          <w:sz w:val="24"/>
          <w:szCs w:val="24"/>
          <w:lang w:eastAsia="it-IT"/>
        </w:rPr>
      </w:pPr>
      <w:r w:rsidRPr="0018001A">
        <w:rPr>
          <w:rFonts w:ascii="Arial" w:hAnsi="Arial" w:cs="Arial"/>
          <w:b/>
          <w:bCs/>
          <w:color w:val="1C2024"/>
          <w:sz w:val="24"/>
          <w:szCs w:val="24"/>
          <w:lang w:eastAsia="it-IT"/>
        </w:rPr>
        <w:t>Vantaggi per il personale amministrativo</w:t>
      </w:r>
    </w:p>
    <w:p w14:paraId="0D3B9B1D" w14:textId="77777777" w:rsidR="0097006C" w:rsidRPr="00400E3F" w:rsidRDefault="00400E3F" w:rsidP="0018001A">
      <w:pPr>
        <w:numPr>
          <w:ilvl w:val="0"/>
          <w:numId w:val="35"/>
        </w:numPr>
        <w:shd w:val="clear" w:color="auto" w:fill="EBF9EB"/>
        <w:tabs>
          <w:tab w:val="clear" w:pos="720"/>
          <w:tab w:val="left" w:pos="710"/>
        </w:tabs>
        <w:jc w:val="both"/>
        <w:rPr>
          <w:rFonts w:ascii="Arial" w:hAnsi="Arial" w:cs="Arial"/>
          <w:b/>
          <w:bCs/>
          <w:color w:val="1C2024"/>
          <w:lang w:eastAsia="it-IT"/>
        </w:rPr>
      </w:pPr>
      <w:r>
        <w:rPr>
          <w:rFonts w:ascii="Arial" w:hAnsi="Arial" w:cs="Arial"/>
          <w:b/>
          <w:bCs/>
          <w:color w:val="1C2024"/>
          <w:lang w:eastAsia="it-IT"/>
        </w:rPr>
        <w:t>a</w:t>
      </w:r>
      <w:r w:rsidR="0097006C" w:rsidRPr="0097006C">
        <w:rPr>
          <w:rFonts w:ascii="Arial" w:hAnsi="Arial" w:cs="Arial"/>
          <w:b/>
          <w:bCs/>
          <w:color w:val="1C2024"/>
          <w:lang w:eastAsia="it-IT"/>
        </w:rPr>
        <w:t>umento della flessibilità organizzativa</w:t>
      </w:r>
      <w:r w:rsidR="0097006C">
        <w:rPr>
          <w:rFonts w:ascii="Arial" w:hAnsi="Arial" w:cs="Arial"/>
          <w:b/>
          <w:bCs/>
          <w:color w:val="1C2024"/>
          <w:lang w:eastAsia="it-IT"/>
        </w:rPr>
        <w:t xml:space="preserve">: </w:t>
      </w:r>
      <w:r w:rsidR="0097006C" w:rsidRPr="0097006C">
        <w:rPr>
          <w:rFonts w:ascii="Arial" w:hAnsi="Arial" w:cs="Arial"/>
          <w:color w:val="1C2024"/>
          <w:lang w:eastAsia="it-IT"/>
        </w:rPr>
        <w:t>le risorse interne possono dedicarsi ad altre attività senza perdere il controllo sull’operato</w:t>
      </w:r>
      <w:r>
        <w:rPr>
          <w:rFonts w:ascii="Arial" w:hAnsi="Arial" w:cs="Arial"/>
          <w:color w:val="1C2024"/>
          <w:lang w:eastAsia="it-IT"/>
        </w:rPr>
        <w:t>;</w:t>
      </w:r>
    </w:p>
    <w:p w14:paraId="42BA5910" w14:textId="77777777" w:rsidR="00D16FBA" w:rsidRDefault="00400E3F" w:rsidP="00400E3F">
      <w:pPr>
        <w:numPr>
          <w:ilvl w:val="0"/>
          <w:numId w:val="35"/>
        </w:numPr>
        <w:shd w:val="clear" w:color="auto" w:fill="EBF9EB"/>
        <w:jc w:val="both"/>
        <w:rPr>
          <w:rFonts w:ascii="Arial" w:hAnsi="Arial" w:cs="Arial"/>
        </w:rPr>
      </w:pPr>
      <w:r>
        <w:rPr>
          <w:rFonts w:ascii="Arial" w:hAnsi="Arial" w:cs="Arial"/>
          <w:b/>
          <w:bCs/>
        </w:rPr>
        <w:t>iter di lavori chiari e standardizzati</w:t>
      </w:r>
      <w:r w:rsidRPr="0097006C">
        <w:rPr>
          <w:rFonts w:ascii="Arial" w:hAnsi="Arial" w:cs="Arial"/>
          <w:b/>
          <w:bCs/>
        </w:rPr>
        <w:t>:</w:t>
      </w:r>
      <w:r w:rsidRPr="0097006C">
        <w:rPr>
          <w:rFonts w:ascii="Arial" w:hAnsi="Arial" w:cs="Arial"/>
        </w:rPr>
        <w:t xml:space="preserve"> grazie </w:t>
      </w:r>
      <w:r>
        <w:rPr>
          <w:rFonts w:ascii="Arial" w:hAnsi="Arial" w:cs="Arial"/>
        </w:rPr>
        <w:t>alla nostra metodologia di lavoro L’Ente avrà sempre sotto controllo l’avanzamento del servizio.</w:t>
      </w:r>
    </w:p>
    <w:p w14:paraId="01F79721" w14:textId="77777777" w:rsidR="00D16FBA" w:rsidRDefault="00D16FBA">
      <w:pPr>
        <w:spacing w:after="0" w:line="240" w:lineRule="auto"/>
        <w:rPr>
          <w:rFonts w:ascii="Arial" w:hAnsi="Arial" w:cs="Arial"/>
        </w:rPr>
      </w:pPr>
      <w:r>
        <w:rPr>
          <w:rFonts w:ascii="Arial" w:hAnsi="Arial" w:cs="Arial"/>
        </w:rPr>
        <w:br w:type="page"/>
      </w:r>
    </w:p>
    <w:p w14:paraId="126D7813" w14:textId="77777777" w:rsidR="006543D3" w:rsidRDefault="006543D3" w:rsidP="00E71289">
      <w:pPr>
        <w:pStyle w:val="Titolo"/>
        <w:spacing w:before="0"/>
        <w:jc w:val="left"/>
        <w:rPr>
          <w:color w:val="009739"/>
          <w:szCs w:val="32"/>
        </w:rPr>
      </w:pPr>
      <w:bookmarkStart w:id="6" w:name="_Toc66372087"/>
      <w:bookmarkStart w:id="7" w:name="_Toc152170393"/>
      <w:r w:rsidRPr="006543D3">
        <w:rPr>
          <w:color w:val="009739"/>
          <w:szCs w:val="32"/>
        </w:rPr>
        <w:lastRenderedPageBreak/>
        <w:t>Attività incluse nel servizio</w:t>
      </w:r>
      <w:bookmarkEnd w:id="6"/>
      <w:bookmarkEnd w:id="7"/>
    </w:p>
    <w:p w14:paraId="0CA43565" w14:textId="77777777" w:rsidR="006543D3" w:rsidRDefault="00AD4AC2" w:rsidP="0018001A">
      <w:pPr>
        <w:spacing w:before="240" w:after="0"/>
        <w:jc w:val="both"/>
        <w:rPr>
          <w:rFonts w:ascii="Arial" w:hAnsi="Arial" w:cs="Arial"/>
        </w:rPr>
      </w:pPr>
      <w:r>
        <w:rPr>
          <w:rFonts w:ascii="Arial" w:hAnsi="Arial" w:cs="Arial"/>
        </w:rPr>
        <w:t>Le attività comprese nel servizio sono distinte nel dettaglio nella tabella di seguito</w:t>
      </w:r>
      <w:r w:rsidR="006543D3">
        <w:rPr>
          <w:rFonts w:ascii="Arial" w:hAnsi="Arial" w:cs="Arial"/>
        </w:rPr>
        <w:t>.</w:t>
      </w:r>
    </w:p>
    <w:p w14:paraId="12A1088F" w14:textId="77777777" w:rsidR="00931237" w:rsidRPr="00E71289" w:rsidRDefault="00931237" w:rsidP="006543D3">
      <w:pPr>
        <w:spacing w:after="0"/>
        <w:jc w:val="both"/>
        <w:rPr>
          <w:rFonts w:ascii="Arial" w:hAnsi="Arial" w:cs="Arial"/>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5"/>
        <w:gridCol w:w="7543"/>
      </w:tblGrid>
      <w:tr w:rsidR="00B06C46" w:rsidRPr="004D4667" w14:paraId="26BC2FE7" w14:textId="77777777" w:rsidTr="00400E3F">
        <w:trPr>
          <w:trHeight w:val="331"/>
        </w:trPr>
        <w:tc>
          <w:tcPr>
            <w:tcW w:w="2085" w:type="dxa"/>
            <w:shd w:val="clear" w:color="auto" w:fill="D9D9D9" w:themeFill="background1" w:themeFillShade="D9"/>
            <w:vAlign w:val="center"/>
          </w:tcPr>
          <w:p w14:paraId="46D21783" w14:textId="77777777" w:rsidR="00B06C46" w:rsidRPr="00400E3F" w:rsidRDefault="00B06C46" w:rsidP="0090321C">
            <w:pPr>
              <w:spacing w:after="0"/>
              <w:jc w:val="center"/>
              <w:rPr>
                <w:rFonts w:ascii="Arial" w:eastAsia="Calibri" w:hAnsi="Arial" w:cs="Arial"/>
                <w:b/>
                <w:bCs/>
                <w:color w:val="008A3E"/>
                <w:lang w:eastAsia="it-IT"/>
              </w:rPr>
            </w:pPr>
            <w:r w:rsidRPr="00400E3F">
              <w:rPr>
                <w:rFonts w:ascii="Arial" w:eastAsia="Calibri" w:hAnsi="Arial" w:cs="Arial"/>
                <w:b/>
                <w:bCs/>
                <w:color w:val="008A3E"/>
                <w:lang w:eastAsia="it-IT"/>
              </w:rPr>
              <w:t>ATTIVITÀ</w:t>
            </w:r>
          </w:p>
        </w:tc>
        <w:tc>
          <w:tcPr>
            <w:tcW w:w="7543" w:type="dxa"/>
            <w:shd w:val="clear" w:color="auto" w:fill="D9D9D9" w:themeFill="background1" w:themeFillShade="D9"/>
            <w:vAlign w:val="center"/>
          </w:tcPr>
          <w:p w14:paraId="04DCD3F6" w14:textId="77777777" w:rsidR="00B06C46" w:rsidRPr="00400E3F" w:rsidRDefault="00B06C46" w:rsidP="0090321C">
            <w:pPr>
              <w:spacing w:after="0"/>
              <w:jc w:val="center"/>
              <w:rPr>
                <w:rFonts w:ascii="Arial" w:eastAsia="Calibri" w:hAnsi="Arial" w:cs="Arial"/>
                <w:b/>
                <w:bCs/>
                <w:color w:val="008A3E"/>
                <w:lang w:eastAsia="it-IT"/>
              </w:rPr>
            </w:pPr>
            <w:r w:rsidRPr="00400E3F">
              <w:rPr>
                <w:rFonts w:ascii="Arial" w:eastAsia="Calibri" w:hAnsi="Arial" w:cs="Arial"/>
                <w:b/>
                <w:bCs/>
                <w:color w:val="008A3E"/>
                <w:lang w:eastAsia="it-IT"/>
              </w:rPr>
              <w:t>SPECIFICHE</w:t>
            </w:r>
          </w:p>
        </w:tc>
      </w:tr>
      <w:tr w:rsidR="000F5FCD" w:rsidRPr="004D4667" w14:paraId="6AC41F9E" w14:textId="77777777" w:rsidTr="00291C29">
        <w:tc>
          <w:tcPr>
            <w:tcW w:w="2085" w:type="dxa"/>
            <w:shd w:val="clear" w:color="auto" w:fill="auto"/>
            <w:vAlign w:val="center"/>
          </w:tcPr>
          <w:p w14:paraId="1C8678DA" w14:textId="77777777" w:rsidR="00DD6F97" w:rsidRDefault="00DD6F97" w:rsidP="000F5FCD">
            <w:pPr>
              <w:tabs>
                <w:tab w:val="left" w:pos="284"/>
              </w:tabs>
              <w:spacing w:after="160" w:line="259" w:lineRule="auto"/>
              <w:contextualSpacing/>
              <w:jc w:val="both"/>
              <w:rPr>
                <w:rFonts w:ascii="Arial" w:hAnsi="Arial" w:cs="Arial"/>
                <w:b/>
                <w:bCs/>
                <w:lang w:eastAsia="it-IT"/>
              </w:rPr>
            </w:pPr>
          </w:p>
          <w:p w14:paraId="6DD7050E" w14:textId="77777777" w:rsidR="000F5FCD" w:rsidRPr="00C5123A" w:rsidRDefault="000F5FCD" w:rsidP="000F5FCD">
            <w:pPr>
              <w:tabs>
                <w:tab w:val="left" w:pos="284"/>
              </w:tabs>
              <w:spacing w:after="160" w:line="259" w:lineRule="auto"/>
              <w:contextualSpacing/>
              <w:jc w:val="both"/>
              <w:rPr>
                <w:rFonts w:ascii="Arial" w:hAnsi="Arial" w:cs="Arial"/>
                <w:b/>
                <w:bCs/>
                <w:lang w:eastAsia="it-IT"/>
              </w:rPr>
            </w:pPr>
            <w:r w:rsidRPr="00C5123A">
              <w:rPr>
                <w:rFonts w:ascii="Arial" w:hAnsi="Arial" w:cs="Arial"/>
                <w:b/>
                <w:bCs/>
                <w:lang w:eastAsia="it-IT"/>
              </w:rPr>
              <w:t>Aggiornamento residenze</w:t>
            </w:r>
          </w:p>
          <w:p w14:paraId="6CE9DD53" w14:textId="77777777" w:rsidR="000F5FCD" w:rsidRPr="003C4AD1" w:rsidRDefault="000F5FCD" w:rsidP="000F5FCD">
            <w:pPr>
              <w:rPr>
                <w:rFonts w:ascii="Arial" w:eastAsia="Calibri" w:hAnsi="Arial" w:cs="Arial"/>
                <w:lang w:eastAsia="it-IT"/>
              </w:rPr>
            </w:pPr>
          </w:p>
        </w:tc>
        <w:tc>
          <w:tcPr>
            <w:tcW w:w="7543" w:type="dxa"/>
            <w:shd w:val="clear" w:color="auto" w:fill="auto"/>
            <w:vAlign w:val="center"/>
          </w:tcPr>
          <w:p w14:paraId="62DCA113" w14:textId="44C1565F" w:rsidR="000F5FCD" w:rsidRPr="00C5123A" w:rsidRDefault="00400E3F" w:rsidP="00CA3B5E">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E</w:t>
            </w:r>
            <w:r w:rsidR="000F5FCD" w:rsidRPr="00C5123A">
              <w:rPr>
                <w:rFonts w:ascii="Arial" w:hAnsi="Arial" w:cs="Arial"/>
                <w:lang w:eastAsia="it-IT"/>
              </w:rPr>
              <w:t>strazione e aggiornamento residenza dei contribuenti intestatari dell’utenza Tari</w:t>
            </w:r>
          </w:p>
          <w:p w14:paraId="451C53B5" w14:textId="481B56E6" w:rsidR="000F5FCD" w:rsidRPr="000F7410" w:rsidRDefault="0079649F" w:rsidP="00CA3B5E">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A</w:t>
            </w:r>
            <w:r w:rsidR="000F5FCD" w:rsidRPr="00C5123A">
              <w:rPr>
                <w:rFonts w:ascii="Arial" w:hAnsi="Arial" w:cs="Arial"/>
                <w:lang w:eastAsia="it-IT"/>
              </w:rPr>
              <w:t>ggiornamento data di decesso</w:t>
            </w:r>
          </w:p>
        </w:tc>
      </w:tr>
      <w:tr w:rsidR="000F5FCD" w:rsidRPr="004D4667" w14:paraId="487C343F" w14:textId="77777777" w:rsidTr="00203293">
        <w:tc>
          <w:tcPr>
            <w:tcW w:w="2085" w:type="dxa"/>
            <w:shd w:val="clear" w:color="auto" w:fill="auto"/>
            <w:vAlign w:val="center"/>
          </w:tcPr>
          <w:p w14:paraId="00FDDA93" w14:textId="77777777" w:rsidR="00400E3F" w:rsidRDefault="00400E3F" w:rsidP="000F5FCD">
            <w:pPr>
              <w:tabs>
                <w:tab w:val="left" w:pos="284"/>
              </w:tabs>
              <w:spacing w:after="160" w:line="259" w:lineRule="auto"/>
              <w:contextualSpacing/>
              <w:jc w:val="both"/>
              <w:rPr>
                <w:rFonts w:ascii="Arial" w:hAnsi="Arial" w:cs="Arial"/>
                <w:b/>
                <w:bCs/>
                <w:lang w:eastAsia="it-IT"/>
              </w:rPr>
            </w:pPr>
          </w:p>
          <w:p w14:paraId="25B6FBB7" w14:textId="77777777" w:rsidR="000F5FCD" w:rsidRPr="00C5123A" w:rsidRDefault="000F5FCD" w:rsidP="000F5FCD">
            <w:pPr>
              <w:tabs>
                <w:tab w:val="left" w:pos="284"/>
              </w:tabs>
              <w:spacing w:after="160" w:line="259" w:lineRule="auto"/>
              <w:contextualSpacing/>
              <w:jc w:val="both"/>
              <w:rPr>
                <w:rFonts w:ascii="Arial" w:hAnsi="Arial" w:cs="Arial"/>
                <w:b/>
                <w:bCs/>
                <w:lang w:eastAsia="it-IT"/>
              </w:rPr>
            </w:pPr>
            <w:r w:rsidRPr="00C5123A">
              <w:rPr>
                <w:rFonts w:ascii="Arial" w:hAnsi="Arial" w:cs="Arial"/>
                <w:b/>
                <w:bCs/>
                <w:lang w:eastAsia="it-IT"/>
              </w:rPr>
              <w:t>Aggiornamento numero componenti</w:t>
            </w:r>
          </w:p>
          <w:p w14:paraId="77E36BCD" w14:textId="77777777" w:rsidR="000F5FCD" w:rsidRPr="003C4AD1" w:rsidRDefault="000F5FCD" w:rsidP="000F5FCD">
            <w:pPr>
              <w:rPr>
                <w:rFonts w:ascii="Arial" w:eastAsia="Calibri" w:hAnsi="Arial" w:cs="Arial"/>
                <w:b/>
                <w:bCs/>
                <w:lang w:eastAsia="it-IT"/>
              </w:rPr>
            </w:pPr>
          </w:p>
        </w:tc>
        <w:tc>
          <w:tcPr>
            <w:tcW w:w="7543" w:type="dxa"/>
            <w:shd w:val="clear" w:color="auto" w:fill="auto"/>
            <w:vAlign w:val="center"/>
          </w:tcPr>
          <w:p w14:paraId="6AAB9862" w14:textId="322C905D" w:rsidR="000F5FCD" w:rsidRPr="00C5123A" w:rsidRDefault="0079649F" w:rsidP="00CA3B5E">
            <w:pPr>
              <w:numPr>
                <w:ilvl w:val="0"/>
                <w:numId w:val="3"/>
              </w:numPr>
              <w:tabs>
                <w:tab w:val="left" w:pos="325"/>
              </w:tabs>
              <w:spacing w:after="0" w:line="240" w:lineRule="auto"/>
              <w:ind w:left="325" w:hanging="297"/>
              <w:contextualSpacing/>
              <w:jc w:val="both"/>
              <w:rPr>
                <w:rFonts w:ascii="Arial" w:hAnsi="Arial" w:cs="Arial"/>
                <w:lang w:eastAsia="it-IT"/>
              </w:rPr>
            </w:pPr>
            <w:bookmarkStart w:id="8" w:name="_Hlk30493719"/>
            <w:r>
              <w:rPr>
                <w:rFonts w:ascii="Arial" w:hAnsi="Arial" w:cs="Arial"/>
                <w:lang w:eastAsia="it-IT"/>
              </w:rPr>
              <w:t>E</w:t>
            </w:r>
            <w:r w:rsidR="000F5FCD" w:rsidRPr="00C5123A">
              <w:rPr>
                <w:rFonts w:ascii="Arial" w:hAnsi="Arial" w:cs="Arial"/>
                <w:lang w:eastAsia="it-IT"/>
              </w:rPr>
              <w:t>strazione famiglie con variazioni al numero occupanti</w:t>
            </w:r>
          </w:p>
          <w:p w14:paraId="5401E867" w14:textId="72AB017F" w:rsidR="000F5FCD" w:rsidRPr="00C5123A" w:rsidRDefault="0079649F" w:rsidP="00CA3B5E">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C</w:t>
            </w:r>
            <w:r w:rsidR="000F5FCD" w:rsidRPr="00C5123A">
              <w:rPr>
                <w:rFonts w:ascii="Arial" w:hAnsi="Arial" w:cs="Arial"/>
                <w:lang w:eastAsia="it-IT"/>
              </w:rPr>
              <w:t>o</w:t>
            </w:r>
            <w:bookmarkEnd w:id="8"/>
            <w:r w:rsidR="000F5FCD" w:rsidRPr="00C5123A">
              <w:rPr>
                <w:rFonts w:ascii="Arial" w:hAnsi="Arial" w:cs="Arial"/>
                <w:lang w:eastAsia="it-IT"/>
              </w:rPr>
              <w:t>ntrollo esito estrazione</w:t>
            </w:r>
          </w:p>
          <w:p w14:paraId="683D9A79" w14:textId="25654A71" w:rsidR="000F5FCD" w:rsidRPr="00C5123A" w:rsidRDefault="0079649F" w:rsidP="00CA3B5E">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V</w:t>
            </w:r>
            <w:r w:rsidR="000F5FCD" w:rsidRPr="00C5123A">
              <w:rPr>
                <w:rFonts w:ascii="Arial" w:hAnsi="Arial" w:cs="Arial"/>
                <w:lang w:eastAsia="it-IT"/>
              </w:rPr>
              <w:t>erifica casi particolari di convivenza di più nuclei familiari</w:t>
            </w:r>
          </w:p>
          <w:p w14:paraId="1E5BF2BE" w14:textId="39E59AB5" w:rsidR="000F5FCD" w:rsidRPr="000F7410" w:rsidRDefault="0079649F" w:rsidP="00CA3B5E">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V</w:t>
            </w:r>
            <w:r w:rsidR="000F5FCD" w:rsidRPr="00C5123A">
              <w:rPr>
                <w:rFonts w:ascii="Arial" w:hAnsi="Arial" w:cs="Arial"/>
                <w:lang w:eastAsia="it-IT"/>
              </w:rPr>
              <w:t>ariazione alle utenze (numero occupanti e tariffa applicata)</w:t>
            </w:r>
          </w:p>
        </w:tc>
      </w:tr>
      <w:tr w:rsidR="000F5FCD" w:rsidRPr="004D4667" w14:paraId="2A588B5D" w14:textId="77777777" w:rsidTr="00203293">
        <w:tc>
          <w:tcPr>
            <w:tcW w:w="2085" w:type="dxa"/>
            <w:shd w:val="clear" w:color="auto" w:fill="auto"/>
            <w:vAlign w:val="center"/>
          </w:tcPr>
          <w:p w14:paraId="5FED2AD4" w14:textId="77777777" w:rsidR="000F5FCD" w:rsidRPr="00C5123A" w:rsidRDefault="00285FF1" w:rsidP="00285FF1">
            <w:pPr>
              <w:tabs>
                <w:tab w:val="left" w:pos="284"/>
              </w:tabs>
              <w:spacing w:after="160" w:line="259" w:lineRule="auto"/>
              <w:contextualSpacing/>
              <w:jc w:val="both"/>
              <w:rPr>
                <w:rFonts w:ascii="Arial" w:hAnsi="Arial" w:cs="Arial"/>
                <w:b/>
                <w:bCs/>
                <w:lang w:eastAsia="it-IT"/>
              </w:rPr>
            </w:pPr>
            <w:r>
              <w:rPr>
                <w:rFonts w:ascii="Arial" w:hAnsi="Arial" w:cs="Arial"/>
                <w:b/>
                <w:bCs/>
                <w:lang w:eastAsia="it-IT"/>
              </w:rPr>
              <w:t xml:space="preserve">Elaborazione </w:t>
            </w:r>
            <w:r w:rsidR="005F298C" w:rsidRPr="005F298C">
              <w:rPr>
                <w:rFonts w:ascii="Arial" w:hAnsi="Arial" w:cs="Arial"/>
                <w:b/>
                <w:bCs/>
                <w:lang w:eastAsia="it-IT"/>
              </w:rPr>
              <w:t xml:space="preserve">PEF </w:t>
            </w:r>
            <w:r>
              <w:rPr>
                <w:rFonts w:ascii="Arial" w:hAnsi="Arial" w:cs="Arial"/>
                <w:b/>
                <w:bCs/>
                <w:lang w:eastAsia="it-IT"/>
              </w:rPr>
              <w:t>Tari</w:t>
            </w:r>
            <w:r w:rsidR="005F298C" w:rsidRPr="005F298C">
              <w:rPr>
                <w:rFonts w:ascii="Arial" w:hAnsi="Arial" w:cs="Arial"/>
                <w:b/>
                <w:bCs/>
                <w:lang w:eastAsia="it-IT"/>
              </w:rPr>
              <w:t xml:space="preserve"> A</w:t>
            </w:r>
            <w:r>
              <w:rPr>
                <w:rFonts w:ascii="Arial" w:hAnsi="Arial" w:cs="Arial"/>
                <w:b/>
                <w:bCs/>
                <w:lang w:eastAsia="it-IT"/>
              </w:rPr>
              <w:t>rera</w:t>
            </w:r>
            <w:r w:rsidR="005F298C" w:rsidRPr="005F298C">
              <w:rPr>
                <w:rFonts w:ascii="Arial" w:hAnsi="Arial" w:cs="Arial"/>
                <w:b/>
                <w:bCs/>
                <w:lang w:eastAsia="it-IT"/>
              </w:rPr>
              <w:t xml:space="preserve"> MTR-2 </w:t>
            </w:r>
          </w:p>
        </w:tc>
        <w:tc>
          <w:tcPr>
            <w:tcW w:w="7543" w:type="dxa"/>
            <w:shd w:val="clear" w:color="auto" w:fill="auto"/>
            <w:vAlign w:val="center"/>
          </w:tcPr>
          <w:p w14:paraId="2890EDF8" w14:textId="77777777" w:rsidR="00535F2C" w:rsidRDefault="00535F2C" w:rsidP="00CA3B5E">
            <w:pPr>
              <w:tabs>
                <w:tab w:val="left" w:pos="325"/>
              </w:tabs>
              <w:spacing w:after="0" w:line="240" w:lineRule="auto"/>
              <w:ind w:left="325"/>
              <w:contextualSpacing/>
              <w:jc w:val="both"/>
              <w:rPr>
                <w:rFonts w:ascii="Arial" w:hAnsi="Arial" w:cs="Arial"/>
                <w:lang w:eastAsia="it-IT"/>
              </w:rPr>
            </w:pPr>
          </w:p>
          <w:p w14:paraId="5B060C99" w14:textId="26B40642" w:rsidR="000F5FCD" w:rsidRPr="00C5123A" w:rsidRDefault="0079649F" w:rsidP="00CA3B5E">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I</w:t>
            </w:r>
            <w:r w:rsidR="000F5FCD" w:rsidRPr="00C5123A">
              <w:rPr>
                <w:rFonts w:ascii="Arial" w:hAnsi="Arial" w:cs="Arial"/>
                <w:lang w:eastAsia="it-IT"/>
              </w:rPr>
              <w:t>nserimento dei costi e creazione del PEF secondo la normativa Arera</w:t>
            </w:r>
            <w:r w:rsidR="0065223D">
              <w:rPr>
                <w:rFonts w:ascii="Arial" w:hAnsi="Arial" w:cs="Arial"/>
                <w:lang w:eastAsia="it-IT"/>
              </w:rPr>
              <w:t xml:space="preserve"> MTR-2 per gli anni</w:t>
            </w:r>
            <w:r w:rsidR="005F298C">
              <w:rPr>
                <w:rFonts w:ascii="Arial" w:hAnsi="Arial" w:cs="Arial"/>
                <w:lang w:eastAsia="it-IT"/>
              </w:rPr>
              <w:t xml:space="preserve"> 2024 e 2025</w:t>
            </w:r>
          </w:p>
          <w:p w14:paraId="121E2AB1" w14:textId="77777777" w:rsidR="00535F2C" w:rsidRPr="00C5123A" w:rsidRDefault="00535F2C" w:rsidP="00E80649">
            <w:pPr>
              <w:tabs>
                <w:tab w:val="left" w:pos="325"/>
              </w:tabs>
              <w:spacing w:after="0" w:line="240" w:lineRule="auto"/>
              <w:ind w:left="325"/>
              <w:contextualSpacing/>
              <w:jc w:val="both"/>
              <w:rPr>
                <w:rFonts w:ascii="Arial" w:hAnsi="Arial" w:cs="Arial"/>
                <w:lang w:eastAsia="it-IT"/>
              </w:rPr>
            </w:pPr>
          </w:p>
        </w:tc>
      </w:tr>
      <w:tr w:rsidR="005F298C" w:rsidRPr="004D4667" w14:paraId="07850CC7" w14:textId="77777777" w:rsidTr="00203293">
        <w:tc>
          <w:tcPr>
            <w:tcW w:w="2085" w:type="dxa"/>
            <w:shd w:val="clear" w:color="auto" w:fill="auto"/>
            <w:vAlign w:val="center"/>
          </w:tcPr>
          <w:p w14:paraId="21E73811" w14:textId="77777777" w:rsidR="005F298C" w:rsidRPr="005F298C" w:rsidRDefault="005F298C" w:rsidP="005F298C">
            <w:pPr>
              <w:tabs>
                <w:tab w:val="left" w:pos="284"/>
              </w:tabs>
              <w:spacing w:after="160" w:line="259" w:lineRule="auto"/>
              <w:contextualSpacing/>
              <w:jc w:val="both"/>
              <w:rPr>
                <w:rFonts w:ascii="Arial" w:hAnsi="Arial" w:cs="Arial"/>
                <w:b/>
                <w:bCs/>
                <w:lang w:eastAsia="it-IT"/>
              </w:rPr>
            </w:pPr>
            <w:r w:rsidRPr="00C5123A">
              <w:rPr>
                <w:rFonts w:ascii="Arial" w:hAnsi="Arial" w:cs="Arial"/>
                <w:b/>
                <w:bCs/>
                <w:lang w:eastAsia="it-IT"/>
              </w:rPr>
              <w:t>Supporto adempimenti Arera</w:t>
            </w:r>
          </w:p>
        </w:tc>
        <w:tc>
          <w:tcPr>
            <w:tcW w:w="7543" w:type="dxa"/>
            <w:shd w:val="clear" w:color="auto" w:fill="auto"/>
            <w:vAlign w:val="center"/>
          </w:tcPr>
          <w:p w14:paraId="3E5EB061" w14:textId="77777777" w:rsidR="005F298C" w:rsidRDefault="005F298C" w:rsidP="005F298C">
            <w:pPr>
              <w:tabs>
                <w:tab w:val="left" w:pos="325"/>
              </w:tabs>
              <w:spacing w:after="0" w:line="240" w:lineRule="auto"/>
              <w:ind w:left="325"/>
              <w:contextualSpacing/>
              <w:jc w:val="both"/>
              <w:rPr>
                <w:rFonts w:ascii="Arial" w:hAnsi="Arial" w:cs="Arial"/>
                <w:lang w:eastAsia="it-IT"/>
              </w:rPr>
            </w:pPr>
          </w:p>
          <w:p w14:paraId="51A148A9" w14:textId="0D0BD727" w:rsidR="005F298C" w:rsidRDefault="0079649F" w:rsidP="005F298C">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S</w:t>
            </w:r>
            <w:r w:rsidR="005F298C" w:rsidRPr="00C5123A">
              <w:rPr>
                <w:rFonts w:ascii="Arial" w:hAnsi="Arial" w:cs="Arial"/>
                <w:lang w:eastAsia="it-IT"/>
              </w:rPr>
              <w:t>upporto per la corr</w:t>
            </w:r>
            <w:r w:rsidR="00285FF1">
              <w:rPr>
                <w:rFonts w:ascii="Arial" w:hAnsi="Arial" w:cs="Arial"/>
                <w:lang w:eastAsia="it-IT"/>
              </w:rPr>
              <w:t xml:space="preserve">etta applicazione del nuovo MTR-2 </w:t>
            </w:r>
            <w:r w:rsidR="005F298C" w:rsidRPr="00C5123A">
              <w:rPr>
                <w:rFonts w:ascii="Arial" w:hAnsi="Arial" w:cs="Arial"/>
                <w:lang w:eastAsia="it-IT"/>
              </w:rPr>
              <w:t>guidando l’Ente nell’indicazione dei parametri e alla verifica delle liniti di crescita</w:t>
            </w:r>
          </w:p>
          <w:p w14:paraId="336D69EA" w14:textId="77777777" w:rsidR="005F298C" w:rsidRDefault="005F298C" w:rsidP="005F298C">
            <w:pPr>
              <w:tabs>
                <w:tab w:val="left" w:pos="325"/>
              </w:tabs>
              <w:spacing w:after="0" w:line="240" w:lineRule="auto"/>
              <w:ind w:left="325"/>
              <w:contextualSpacing/>
              <w:jc w:val="both"/>
              <w:rPr>
                <w:rFonts w:ascii="Arial" w:hAnsi="Arial" w:cs="Arial"/>
                <w:lang w:eastAsia="it-IT"/>
              </w:rPr>
            </w:pPr>
          </w:p>
        </w:tc>
      </w:tr>
      <w:tr w:rsidR="005F298C" w:rsidRPr="004D4667" w14:paraId="761C1E2D" w14:textId="77777777" w:rsidTr="00203293">
        <w:tc>
          <w:tcPr>
            <w:tcW w:w="2085" w:type="dxa"/>
            <w:shd w:val="clear" w:color="auto" w:fill="auto"/>
            <w:vAlign w:val="center"/>
          </w:tcPr>
          <w:p w14:paraId="1647EECF" w14:textId="168DB97D" w:rsidR="005F298C" w:rsidRPr="00C5123A" w:rsidRDefault="0079649F" w:rsidP="005F298C">
            <w:pPr>
              <w:tabs>
                <w:tab w:val="left" w:pos="284"/>
              </w:tabs>
              <w:spacing w:after="160" w:line="259" w:lineRule="auto"/>
              <w:contextualSpacing/>
              <w:jc w:val="both"/>
              <w:rPr>
                <w:rFonts w:ascii="Arial" w:hAnsi="Arial" w:cs="Arial"/>
                <w:b/>
                <w:bCs/>
                <w:lang w:eastAsia="it-IT"/>
              </w:rPr>
            </w:pPr>
            <w:r>
              <w:rPr>
                <w:rFonts w:ascii="Arial" w:hAnsi="Arial" w:cs="Arial"/>
                <w:b/>
                <w:bCs/>
                <w:lang w:eastAsia="it-IT"/>
              </w:rPr>
              <w:t>D</w:t>
            </w:r>
            <w:r w:rsidR="005F298C" w:rsidRPr="00C5123A">
              <w:rPr>
                <w:rFonts w:ascii="Arial" w:hAnsi="Arial" w:cs="Arial"/>
                <w:b/>
                <w:bCs/>
                <w:lang w:eastAsia="it-IT"/>
              </w:rPr>
              <w:t>efinizione tariffe TARI</w:t>
            </w:r>
            <w:r w:rsidR="0065223D">
              <w:rPr>
                <w:rFonts w:ascii="Arial" w:hAnsi="Arial" w:cs="Arial"/>
                <w:b/>
                <w:bCs/>
                <w:lang w:eastAsia="it-IT"/>
              </w:rPr>
              <w:t xml:space="preserve"> 2024 - 2025</w:t>
            </w:r>
          </w:p>
          <w:p w14:paraId="60A13DBC" w14:textId="77777777" w:rsidR="005F298C" w:rsidRPr="00C5123A" w:rsidRDefault="005F298C" w:rsidP="005F298C">
            <w:pPr>
              <w:tabs>
                <w:tab w:val="left" w:pos="284"/>
              </w:tabs>
              <w:spacing w:after="160" w:line="259" w:lineRule="auto"/>
              <w:contextualSpacing/>
              <w:jc w:val="both"/>
              <w:rPr>
                <w:rFonts w:ascii="Arial" w:hAnsi="Arial" w:cs="Arial"/>
                <w:b/>
                <w:bCs/>
                <w:lang w:eastAsia="it-IT"/>
              </w:rPr>
            </w:pPr>
          </w:p>
        </w:tc>
        <w:tc>
          <w:tcPr>
            <w:tcW w:w="7543" w:type="dxa"/>
            <w:shd w:val="clear" w:color="auto" w:fill="auto"/>
            <w:vAlign w:val="center"/>
          </w:tcPr>
          <w:p w14:paraId="3B78AAAA" w14:textId="77777777" w:rsidR="0079649F" w:rsidRDefault="0079649F" w:rsidP="0079649F">
            <w:pPr>
              <w:tabs>
                <w:tab w:val="left" w:pos="325"/>
              </w:tabs>
              <w:spacing w:after="0" w:line="240" w:lineRule="auto"/>
              <w:ind w:left="325"/>
              <w:contextualSpacing/>
              <w:jc w:val="both"/>
              <w:rPr>
                <w:rFonts w:ascii="Arial" w:hAnsi="Arial" w:cs="Arial"/>
                <w:lang w:eastAsia="it-IT"/>
              </w:rPr>
            </w:pPr>
          </w:p>
          <w:p w14:paraId="24CA3A87" w14:textId="1DB1AFFE" w:rsidR="005F298C" w:rsidRPr="00C5123A" w:rsidRDefault="0079649F" w:rsidP="005F298C">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D</w:t>
            </w:r>
            <w:r w:rsidR="005F298C" w:rsidRPr="00C5123A">
              <w:rPr>
                <w:rFonts w:ascii="Arial" w:hAnsi="Arial" w:cs="Arial"/>
                <w:lang w:eastAsia="it-IT"/>
              </w:rPr>
              <w:t>eterminazione automatica delle tariffe da applicare per la copertura dei costi</w:t>
            </w:r>
          </w:p>
          <w:p w14:paraId="7D340FBA" w14:textId="22AB6985" w:rsidR="005F298C" w:rsidRDefault="0079649F" w:rsidP="005F298C">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A</w:t>
            </w:r>
            <w:r w:rsidR="005F298C" w:rsidRPr="00C5123A">
              <w:rPr>
                <w:rFonts w:ascii="Arial" w:hAnsi="Arial" w:cs="Arial"/>
                <w:lang w:eastAsia="it-IT"/>
              </w:rPr>
              <w:t>rmonizzazione delle tariffe con la preparazione fino ad un massimo di 3 proposte da sottoporre all’Amministrazione Comunale, attuando eventuali criteri di agevolazione indicati dal responsabile del progetto</w:t>
            </w:r>
          </w:p>
          <w:p w14:paraId="514C45BC" w14:textId="77777777" w:rsidR="005F298C" w:rsidRDefault="005F298C" w:rsidP="005F298C">
            <w:pPr>
              <w:tabs>
                <w:tab w:val="left" w:pos="325"/>
              </w:tabs>
              <w:spacing w:after="0" w:line="240" w:lineRule="auto"/>
              <w:ind w:left="325"/>
              <w:contextualSpacing/>
              <w:jc w:val="both"/>
              <w:rPr>
                <w:rFonts w:ascii="Arial" w:hAnsi="Arial" w:cs="Arial"/>
                <w:lang w:eastAsia="it-IT"/>
              </w:rPr>
            </w:pPr>
          </w:p>
        </w:tc>
      </w:tr>
      <w:tr w:rsidR="00B44C20" w:rsidRPr="004D4667" w14:paraId="7E0F2FDC" w14:textId="77777777" w:rsidTr="00203293">
        <w:tc>
          <w:tcPr>
            <w:tcW w:w="2085" w:type="dxa"/>
            <w:shd w:val="clear" w:color="auto" w:fill="auto"/>
            <w:vAlign w:val="center"/>
          </w:tcPr>
          <w:p w14:paraId="69FD8BCE" w14:textId="77777777" w:rsidR="0079649F" w:rsidRDefault="0079649F" w:rsidP="005F298C">
            <w:pPr>
              <w:tabs>
                <w:tab w:val="left" w:pos="284"/>
              </w:tabs>
              <w:spacing w:after="160" w:line="259" w:lineRule="auto"/>
              <w:contextualSpacing/>
              <w:jc w:val="both"/>
              <w:rPr>
                <w:rFonts w:ascii="Arial" w:hAnsi="Arial" w:cs="Arial"/>
                <w:b/>
                <w:bCs/>
                <w:highlight w:val="yellow"/>
                <w:lang w:eastAsia="it-IT"/>
              </w:rPr>
            </w:pPr>
          </w:p>
          <w:p w14:paraId="15D2C4F6" w14:textId="77777777" w:rsidR="00B44C20" w:rsidRDefault="00B44C20" w:rsidP="005F298C">
            <w:pPr>
              <w:tabs>
                <w:tab w:val="left" w:pos="284"/>
              </w:tabs>
              <w:spacing w:after="160" w:line="259" w:lineRule="auto"/>
              <w:contextualSpacing/>
              <w:jc w:val="both"/>
              <w:rPr>
                <w:rFonts w:ascii="Arial" w:hAnsi="Arial" w:cs="Arial"/>
                <w:b/>
                <w:bCs/>
                <w:lang w:eastAsia="it-IT"/>
              </w:rPr>
            </w:pPr>
            <w:r w:rsidRPr="0079649F">
              <w:rPr>
                <w:rFonts w:ascii="Arial" w:hAnsi="Arial" w:cs="Arial"/>
                <w:b/>
                <w:bCs/>
                <w:lang w:eastAsia="it-IT"/>
              </w:rPr>
              <w:t>Adeguamento componenti perequative</w:t>
            </w:r>
          </w:p>
          <w:p w14:paraId="712ACD21" w14:textId="24FBC692" w:rsidR="0079649F" w:rsidRPr="00C5123A" w:rsidRDefault="0079649F" w:rsidP="005F298C">
            <w:pPr>
              <w:tabs>
                <w:tab w:val="left" w:pos="284"/>
              </w:tabs>
              <w:spacing w:after="160" w:line="259" w:lineRule="auto"/>
              <w:contextualSpacing/>
              <w:jc w:val="both"/>
              <w:rPr>
                <w:rFonts w:ascii="Arial" w:hAnsi="Arial" w:cs="Arial"/>
                <w:b/>
                <w:bCs/>
                <w:lang w:eastAsia="it-IT"/>
              </w:rPr>
            </w:pPr>
          </w:p>
        </w:tc>
        <w:tc>
          <w:tcPr>
            <w:tcW w:w="7543" w:type="dxa"/>
            <w:shd w:val="clear" w:color="auto" w:fill="auto"/>
            <w:vAlign w:val="center"/>
          </w:tcPr>
          <w:p w14:paraId="120C546A" w14:textId="50374A38" w:rsidR="00B44C20" w:rsidRPr="00C5123A" w:rsidRDefault="0079649F" w:rsidP="005F298C">
            <w:pPr>
              <w:numPr>
                <w:ilvl w:val="0"/>
                <w:numId w:val="3"/>
              </w:numPr>
              <w:tabs>
                <w:tab w:val="left" w:pos="325"/>
              </w:tabs>
              <w:spacing w:after="0" w:line="240" w:lineRule="auto"/>
              <w:ind w:left="325" w:hanging="297"/>
              <w:contextualSpacing/>
              <w:jc w:val="both"/>
              <w:rPr>
                <w:rFonts w:ascii="Arial" w:hAnsi="Arial" w:cs="Arial"/>
                <w:lang w:eastAsia="it-IT"/>
              </w:rPr>
            </w:pPr>
            <w:r>
              <w:rPr>
                <w:rFonts w:ascii="Arial" w:hAnsi="Arial" w:cs="Arial"/>
                <w:lang w:eastAsia="it-IT"/>
              </w:rPr>
              <w:t>I</w:t>
            </w:r>
            <w:r w:rsidR="00475C58">
              <w:rPr>
                <w:rFonts w:ascii="Arial" w:hAnsi="Arial" w:cs="Arial"/>
                <w:lang w:eastAsia="it-IT"/>
              </w:rPr>
              <w:t>mpostazione UR1 e UR2 a partire dall’anno 2024</w:t>
            </w:r>
          </w:p>
        </w:tc>
      </w:tr>
    </w:tbl>
    <w:p w14:paraId="2FBE9F3B" w14:textId="77777777" w:rsidR="001B6B8A" w:rsidRDefault="001B6B8A" w:rsidP="00DC3076">
      <w:pPr>
        <w:spacing w:after="160" w:line="259" w:lineRule="auto"/>
        <w:contextualSpacing/>
        <w:rPr>
          <w:rFonts w:ascii="Arial" w:hAnsi="Arial" w:cs="Arial"/>
          <w:b/>
          <w:bCs/>
          <w:color w:val="1C2024"/>
          <w:lang w:eastAsia="it-IT"/>
        </w:rPr>
      </w:pPr>
      <w:bookmarkStart w:id="9" w:name="_Toc66372086"/>
    </w:p>
    <w:p w14:paraId="6FC65836" w14:textId="77777777" w:rsidR="000F7410" w:rsidRDefault="000F7410" w:rsidP="00535F2C">
      <w:pPr>
        <w:pStyle w:val="Titolo"/>
        <w:spacing w:before="0"/>
        <w:jc w:val="left"/>
        <w:rPr>
          <w:color w:val="009739"/>
          <w:szCs w:val="32"/>
        </w:rPr>
      </w:pPr>
    </w:p>
    <w:p w14:paraId="4ABA8F7F" w14:textId="77777777" w:rsidR="005E207B" w:rsidRDefault="005E207B" w:rsidP="005E207B">
      <w:pPr>
        <w:spacing w:after="160" w:line="256" w:lineRule="auto"/>
        <w:contextualSpacing/>
        <w:rPr>
          <w:rFonts w:ascii="Arial" w:hAnsi="Arial" w:cs="Arial"/>
          <w:b/>
          <w:bCs/>
          <w:color w:val="1C2024"/>
          <w:lang w:eastAsia="it-IT"/>
        </w:rPr>
      </w:pPr>
      <w:r>
        <w:rPr>
          <w:rFonts w:ascii="Arial" w:hAnsi="Arial" w:cs="Arial"/>
          <w:b/>
          <w:bCs/>
          <w:color w:val="1C2024"/>
          <w:lang w:eastAsia="it-IT"/>
        </w:rPr>
        <w:t>Servizi opzionali</w:t>
      </w:r>
    </w:p>
    <w:p w14:paraId="721FE54F" w14:textId="77777777" w:rsidR="005E207B" w:rsidRDefault="005E207B" w:rsidP="005E207B">
      <w:pPr>
        <w:spacing w:after="160" w:line="256" w:lineRule="auto"/>
        <w:contextualSpacing/>
        <w:rPr>
          <w:rFonts w:ascii="Arial" w:hAnsi="Arial" w:cs="Arial"/>
          <w:color w:val="1C2024"/>
          <w:lang w:eastAsia="it-IT"/>
        </w:rPr>
      </w:pPr>
      <w:r>
        <w:rPr>
          <w:rFonts w:ascii="Arial" w:hAnsi="Arial" w:cs="Arial"/>
          <w:color w:val="1C2024"/>
          <w:lang w:eastAsia="it-IT"/>
        </w:rPr>
        <w:t>Per completare il servizio è possibile integrare l’offerta con le seguenti attività:</w:t>
      </w:r>
    </w:p>
    <w:p w14:paraId="4CACF04C" w14:textId="77777777" w:rsidR="005E207B" w:rsidRDefault="005E207B" w:rsidP="005E207B">
      <w:pPr>
        <w:spacing w:before="240" w:after="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543"/>
      </w:tblGrid>
      <w:tr w:rsidR="005E207B" w14:paraId="4C392B3D" w14:textId="77777777" w:rsidTr="005E207B">
        <w:trPr>
          <w:trHeight w:val="463"/>
        </w:trPr>
        <w:tc>
          <w:tcPr>
            <w:tcW w:w="22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8B8354" w14:textId="77777777" w:rsidR="005E207B" w:rsidRDefault="005E207B">
            <w:pPr>
              <w:spacing w:after="0"/>
              <w:jc w:val="center"/>
              <w:rPr>
                <w:rFonts w:ascii="Arial" w:eastAsia="Calibri" w:hAnsi="Arial" w:cs="Arial"/>
                <w:b/>
                <w:bCs/>
                <w:color w:val="008A3E"/>
                <w:lang w:eastAsia="it-IT"/>
              </w:rPr>
            </w:pPr>
            <w:r>
              <w:rPr>
                <w:rFonts w:ascii="Arial" w:eastAsia="Calibri" w:hAnsi="Arial" w:cs="Arial"/>
                <w:b/>
                <w:bCs/>
                <w:color w:val="008A3E"/>
                <w:lang w:eastAsia="it-IT"/>
              </w:rPr>
              <w:t>ATTIVITÀ</w:t>
            </w:r>
          </w:p>
        </w:tc>
        <w:tc>
          <w:tcPr>
            <w:tcW w:w="75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3A00B1" w14:textId="77777777" w:rsidR="005E207B" w:rsidRDefault="005E207B">
            <w:pPr>
              <w:spacing w:after="0"/>
              <w:jc w:val="center"/>
              <w:rPr>
                <w:rFonts w:ascii="Arial" w:eastAsia="Calibri" w:hAnsi="Arial" w:cs="Arial"/>
                <w:b/>
                <w:bCs/>
                <w:color w:val="008A3E"/>
                <w:lang w:eastAsia="it-IT"/>
              </w:rPr>
            </w:pPr>
            <w:r>
              <w:rPr>
                <w:rFonts w:ascii="Arial" w:eastAsia="Calibri" w:hAnsi="Arial" w:cs="Arial"/>
                <w:b/>
                <w:bCs/>
                <w:color w:val="008A3E"/>
                <w:lang w:eastAsia="it-IT"/>
              </w:rPr>
              <w:t>SPECIFICHE</w:t>
            </w:r>
          </w:p>
        </w:tc>
      </w:tr>
      <w:tr w:rsidR="005E207B" w14:paraId="7DC6F451" w14:textId="77777777" w:rsidTr="005E207B">
        <w:trPr>
          <w:trHeight w:val="1134"/>
        </w:trPr>
        <w:tc>
          <w:tcPr>
            <w:tcW w:w="2235" w:type="dxa"/>
            <w:tcBorders>
              <w:top w:val="single" w:sz="4" w:space="0" w:color="auto"/>
              <w:left w:val="single" w:sz="4" w:space="0" w:color="auto"/>
              <w:bottom w:val="single" w:sz="4" w:space="0" w:color="auto"/>
              <w:right w:val="single" w:sz="4" w:space="0" w:color="auto"/>
            </w:tcBorders>
            <w:vAlign w:val="center"/>
            <w:hideMark/>
          </w:tcPr>
          <w:p w14:paraId="483CB20E" w14:textId="77777777" w:rsidR="005E207B" w:rsidRDefault="005E207B">
            <w:pPr>
              <w:spacing w:after="0"/>
              <w:rPr>
                <w:rFonts w:ascii="Arial" w:eastAsia="Calibri" w:hAnsi="Arial" w:cs="Arial"/>
                <w:b/>
                <w:bCs/>
                <w:lang w:eastAsia="it-IT"/>
              </w:rPr>
            </w:pPr>
            <w:r>
              <w:rPr>
                <w:rFonts w:ascii="Arial" w:hAnsi="Arial" w:cs="Arial"/>
                <w:b/>
                <w:bCs/>
                <w:lang w:eastAsia="it-IT"/>
              </w:rPr>
              <w:t>Bozza relazione di accompagnamento al PEF</w:t>
            </w:r>
          </w:p>
        </w:tc>
        <w:tc>
          <w:tcPr>
            <w:tcW w:w="7543" w:type="dxa"/>
            <w:tcBorders>
              <w:top w:val="single" w:sz="4" w:space="0" w:color="auto"/>
              <w:left w:val="single" w:sz="4" w:space="0" w:color="auto"/>
              <w:bottom w:val="single" w:sz="4" w:space="0" w:color="auto"/>
              <w:right w:val="single" w:sz="4" w:space="0" w:color="auto"/>
            </w:tcBorders>
            <w:vAlign w:val="center"/>
            <w:hideMark/>
          </w:tcPr>
          <w:p w14:paraId="5B87A4B7" w14:textId="77777777" w:rsidR="005E207B" w:rsidRDefault="005E207B">
            <w:pPr>
              <w:tabs>
                <w:tab w:val="left" w:pos="325"/>
              </w:tabs>
              <w:spacing w:after="0" w:line="240" w:lineRule="auto"/>
              <w:contextualSpacing/>
              <w:jc w:val="both"/>
              <w:rPr>
                <w:rFonts w:ascii="Arial" w:hAnsi="Arial" w:cs="Arial"/>
                <w:lang w:eastAsia="it-IT"/>
              </w:rPr>
            </w:pPr>
            <w:r>
              <w:rPr>
                <w:rFonts w:ascii="Arial" w:hAnsi="Arial" w:cs="Arial"/>
                <w:lang w:eastAsia="it-IT"/>
              </w:rPr>
              <w:t xml:space="preserve">Rilascio di una bozza di relazione in formato editabile, personalizzata in base alle valutazioni dell’Ente territorialmente competente (Rif. Allegato 2 </w:t>
            </w:r>
            <w:proofErr w:type="spellStart"/>
            <w:r>
              <w:rPr>
                <w:rFonts w:ascii="Arial" w:hAnsi="Arial" w:cs="Arial"/>
                <w:lang w:eastAsia="it-IT"/>
              </w:rPr>
              <w:t>Det</w:t>
            </w:r>
            <w:proofErr w:type="spellEnd"/>
            <w:r>
              <w:rPr>
                <w:rFonts w:ascii="Arial" w:hAnsi="Arial" w:cs="Arial"/>
                <w:lang w:eastAsia="it-IT"/>
              </w:rPr>
              <w:t>. ARERA n. 2 DRIF/2021).</w:t>
            </w:r>
          </w:p>
        </w:tc>
      </w:tr>
    </w:tbl>
    <w:p w14:paraId="5497C095" w14:textId="77777777" w:rsidR="005E207B" w:rsidRDefault="005E207B" w:rsidP="005E207B">
      <w:pPr>
        <w:pStyle w:val="Titolo"/>
        <w:spacing w:before="0"/>
        <w:jc w:val="left"/>
        <w:rPr>
          <w:color w:val="009739"/>
          <w:szCs w:val="32"/>
        </w:rPr>
      </w:pPr>
    </w:p>
    <w:p w14:paraId="5C08ECA0" w14:textId="582F4F90" w:rsidR="001B6B8A" w:rsidRDefault="001B6B8A" w:rsidP="009F3006">
      <w:pPr>
        <w:pStyle w:val="Paragrafoelenco"/>
        <w:spacing w:after="0"/>
        <w:ind w:left="426"/>
        <w:jc w:val="both"/>
        <w:rPr>
          <w:rFonts w:ascii="Arial" w:hAnsi="Arial" w:cs="Arial"/>
          <w:bCs/>
        </w:rPr>
      </w:pPr>
    </w:p>
    <w:p w14:paraId="5C38C75E" w14:textId="77777777" w:rsidR="00674102" w:rsidRPr="006543D3" w:rsidRDefault="00897A41" w:rsidP="00D20D71">
      <w:pPr>
        <w:pStyle w:val="Titolo"/>
        <w:jc w:val="left"/>
        <w:rPr>
          <w:b w:val="0"/>
          <w:color w:val="009739"/>
          <w:sz w:val="24"/>
          <w:szCs w:val="24"/>
        </w:rPr>
      </w:pPr>
      <w:bookmarkStart w:id="10" w:name="_Toc152170394"/>
      <w:r w:rsidRPr="006543D3">
        <w:rPr>
          <w:color w:val="009739"/>
          <w:szCs w:val="32"/>
        </w:rPr>
        <w:lastRenderedPageBreak/>
        <w:t>M</w:t>
      </w:r>
      <w:r w:rsidR="00212A28">
        <w:rPr>
          <w:color w:val="009739"/>
          <w:szCs w:val="32"/>
        </w:rPr>
        <w:t>o</w:t>
      </w:r>
      <w:r w:rsidRPr="006543D3">
        <w:rPr>
          <w:color w:val="009739"/>
          <w:szCs w:val="32"/>
        </w:rPr>
        <w:t>dalità di</w:t>
      </w:r>
      <w:r w:rsidR="00674102" w:rsidRPr="006543D3">
        <w:rPr>
          <w:color w:val="009739"/>
          <w:szCs w:val="32"/>
        </w:rPr>
        <w:t xml:space="preserve"> eroga</w:t>
      </w:r>
      <w:r w:rsidRPr="006543D3">
        <w:rPr>
          <w:color w:val="009739"/>
          <w:szCs w:val="32"/>
        </w:rPr>
        <w:t>zione del</w:t>
      </w:r>
      <w:r w:rsidR="00674102" w:rsidRPr="006543D3">
        <w:rPr>
          <w:color w:val="009739"/>
          <w:szCs w:val="32"/>
        </w:rPr>
        <w:t xml:space="preserve"> servizio</w:t>
      </w:r>
      <w:bookmarkEnd w:id="9"/>
      <w:bookmarkEnd w:id="10"/>
    </w:p>
    <w:p w14:paraId="09453FF0" w14:textId="77777777" w:rsidR="00FE3B69" w:rsidRPr="00511026" w:rsidRDefault="00FE3B69" w:rsidP="00897A41">
      <w:pPr>
        <w:spacing w:after="0" w:line="240" w:lineRule="auto"/>
        <w:rPr>
          <w:rFonts w:ascii="Arial" w:hAnsi="Arial"/>
          <w:b/>
          <w:color w:val="009739"/>
          <w:kern w:val="28"/>
          <w:sz w:val="24"/>
          <w:szCs w:val="24"/>
          <w:u w:val="single"/>
          <w:lang w:eastAsia="it-IT"/>
        </w:rPr>
      </w:pPr>
    </w:p>
    <w:p w14:paraId="40B2850C" w14:textId="77777777" w:rsidR="003A0B2D" w:rsidRPr="003803EF" w:rsidRDefault="003A0B2D" w:rsidP="003803EF">
      <w:pPr>
        <w:pStyle w:val="Paragrafoelenco"/>
        <w:numPr>
          <w:ilvl w:val="0"/>
          <w:numId w:val="30"/>
        </w:numPr>
        <w:spacing w:after="0"/>
        <w:ind w:left="284" w:hanging="142"/>
        <w:jc w:val="both"/>
        <w:rPr>
          <w:rFonts w:ascii="Arial" w:hAnsi="Arial" w:cs="Arial"/>
          <w:b/>
        </w:rPr>
      </w:pPr>
      <w:r w:rsidRPr="003803EF">
        <w:rPr>
          <w:rFonts w:ascii="Arial" w:hAnsi="Arial" w:cs="Arial"/>
          <w:b/>
        </w:rPr>
        <w:t>Fase conoscitiva</w:t>
      </w:r>
      <w:r w:rsidR="009D7BBB" w:rsidRPr="003803EF">
        <w:rPr>
          <w:rFonts w:ascii="Arial" w:hAnsi="Arial" w:cs="Arial"/>
          <w:b/>
        </w:rPr>
        <w:t xml:space="preserve"> e </w:t>
      </w:r>
      <w:r w:rsidRPr="003803EF">
        <w:rPr>
          <w:rFonts w:ascii="Arial" w:hAnsi="Arial" w:cs="Arial"/>
          <w:b/>
        </w:rPr>
        <w:t>organizzativa</w:t>
      </w:r>
    </w:p>
    <w:p w14:paraId="1BA6F34E" w14:textId="77777777" w:rsidR="003803EF" w:rsidRDefault="00695EE2" w:rsidP="009C37CB">
      <w:pPr>
        <w:pStyle w:val="NormaleWeb"/>
        <w:shd w:val="clear" w:color="auto" w:fill="FFFFFF"/>
        <w:spacing w:before="0" w:beforeAutospacing="0" w:after="190" w:afterAutospacing="0" w:line="276" w:lineRule="auto"/>
        <w:jc w:val="both"/>
        <w:rPr>
          <w:rFonts w:ascii="Arial" w:hAnsi="Arial" w:cs="Arial"/>
          <w:color w:val="1C2024"/>
          <w:sz w:val="22"/>
          <w:szCs w:val="22"/>
        </w:rPr>
      </w:pPr>
      <w:r w:rsidRPr="00511026">
        <w:rPr>
          <w:rFonts w:ascii="Arial" w:hAnsi="Arial" w:cs="Arial"/>
          <w:color w:val="1C2024"/>
          <w:sz w:val="22"/>
          <w:szCs w:val="22"/>
        </w:rPr>
        <w:t xml:space="preserve">L’erogazione del servizio inizia con un colloquio tra il tecnico Halley e il </w:t>
      </w:r>
      <w:r w:rsidR="003A7632">
        <w:rPr>
          <w:rFonts w:ascii="Arial" w:hAnsi="Arial" w:cs="Arial"/>
          <w:color w:val="1C2024"/>
          <w:sz w:val="22"/>
          <w:szCs w:val="22"/>
        </w:rPr>
        <w:t>Referente</w:t>
      </w:r>
      <w:r w:rsidRPr="00511026">
        <w:rPr>
          <w:rFonts w:ascii="Arial" w:hAnsi="Arial" w:cs="Arial"/>
          <w:color w:val="1C2024"/>
          <w:sz w:val="22"/>
          <w:szCs w:val="22"/>
        </w:rPr>
        <w:t xml:space="preserve"> dell’Ufficio per fissare tempi </w:t>
      </w:r>
      <w:r w:rsidR="00535F2C">
        <w:rPr>
          <w:rFonts w:ascii="Arial" w:hAnsi="Arial" w:cs="Arial"/>
          <w:color w:val="1C2024"/>
          <w:sz w:val="22"/>
          <w:szCs w:val="22"/>
        </w:rPr>
        <w:t xml:space="preserve">di esecuzione </w:t>
      </w:r>
      <w:r w:rsidRPr="00511026">
        <w:rPr>
          <w:rFonts w:ascii="Arial" w:hAnsi="Arial" w:cs="Arial"/>
          <w:color w:val="1C2024"/>
          <w:sz w:val="22"/>
          <w:szCs w:val="22"/>
        </w:rPr>
        <w:t>e metodi di ogni attività che verrà svolta nel corso del servizio. Il tecnico mette a disposizione del Re</w:t>
      </w:r>
      <w:r w:rsidR="003A7632">
        <w:rPr>
          <w:rFonts w:ascii="Arial" w:hAnsi="Arial" w:cs="Arial"/>
          <w:color w:val="1C2024"/>
          <w:sz w:val="22"/>
          <w:szCs w:val="22"/>
        </w:rPr>
        <w:t>ferente</w:t>
      </w:r>
      <w:r w:rsidRPr="00511026">
        <w:rPr>
          <w:rFonts w:ascii="Arial" w:hAnsi="Arial" w:cs="Arial"/>
          <w:color w:val="1C2024"/>
          <w:sz w:val="22"/>
          <w:szCs w:val="22"/>
        </w:rPr>
        <w:t xml:space="preserve"> tutta la propria esperienza e capacità organizzativa per chiarire ogni dubbio e applicare la migliore organizzazione possibile</w:t>
      </w:r>
      <w:r w:rsidR="003A7632">
        <w:rPr>
          <w:rFonts w:ascii="Arial" w:hAnsi="Arial" w:cs="Arial"/>
          <w:color w:val="1C2024"/>
          <w:sz w:val="22"/>
          <w:szCs w:val="22"/>
        </w:rPr>
        <w:t xml:space="preserve"> per l’Ente</w:t>
      </w:r>
      <w:r w:rsidRPr="00511026">
        <w:rPr>
          <w:rFonts w:ascii="Arial" w:hAnsi="Arial" w:cs="Arial"/>
          <w:color w:val="1C2024"/>
          <w:sz w:val="22"/>
          <w:szCs w:val="22"/>
        </w:rPr>
        <w:t>.</w:t>
      </w:r>
    </w:p>
    <w:p w14:paraId="6ED0B7EC" w14:textId="77777777" w:rsidR="003A0B2D" w:rsidRPr="003803EF" w:rsidRDefault="003A0B2D" w:rsidP="003803EF">
      <w:pPr>
        <w:pStyle w:val="Paragrafoelenco"/>
        <w:numPr>
          <w:ilvl w:val="0"/>
          <w:numId w:val="30"/>
        </w:numPr>
        <w:spacing w:after="0"/>
        <w:ind w:left="284" w:hanging="142"/>
        <w:jc w:val="both"/>
        <w:rPr>
          <w:rFonts w:ascii="Arial" w:hAnsi="Arial" w:cs="Arial"/>
          <w:b/>
        </w:rPr>
      </w:pPr>
      <w:r w:rsidRPr="00511026">
        <w:rPr>
          <w:rFonts w:ascii="Arial" w:hAnsi="Arial" w:cs="Arial"/>
          <w:b/>
        </w:rPr>
        <w:t>Operazioni preliminari</w:t>
      </w:r>
    </w:p>
    <w:p w14:paraId="582CC89A" w14:textId="77777777" w:rsidR="0089245C" w:rsidRPr="00A04D60" w:rsidRDefault="00695EE2" w:rsidP="009C37CB">
      <w:pPr>
        <w:pStyle w:val="NormaleWeb"/>
        <w:shd w:val="clear" w:color="auto" w:fill="FFFFFF"/>
        <w:spacing w:before="0" w:beforeAutospacing="0" w:after="190" w:afterAutospacing="0" w:line="276" w:lineRule="auto"/>
        <w:jc w:val="both"/>
        <w:rPr>
          <w:rFonts w:ascii="Arial" w:hAnsi="Arial" w:cs="Arial"/>
          <w:color w:val="1C2024"/>
          <w:sz w:val="22"/>
          <w:szCs w:val="22"/>
        </w:rPr>
      </w:pPr>
      <w:r w:rsidRPr="00A04D60">
        <w:rPr>
          <w:rFonts w:ascii="Arial" w:hAnsi="Arial" w:cs="Arial"/>
          <w:color w:val="1C2024"/>
          <w:sz w:val="22"/>
          <w:szCs w:val="22"/>
        </w:rPr>
        <w:t xml:space="preserve">Terminata questa fase conoscitiva e organizzativa, vengono svolte una serie di operazioni preliminari </w:t>
      </w:r>
      <w:r w:rsidR="00535F2C">
        <w:rPr>
          <w:rFonts w:ascii="Arial" w:hAnsi="Arial" w:cs="Arial"/>
          <w:color w:val="1C2024"/>
          <w:sz w:val="22"/>
          <w:szCs w:val="22"/>
        </w:rPr>
        <w:t>che prevedono la verifica dei tariffari da parte del tecnico Halley e la raccolta di tutto il materiale utile alla definizione del PEF</w:t>
      </w:r>
      <w:r w:rsidR="0089245C" w:rsidRPr="00A04D60">
        <w:rPr>
          <w:rFonts w:ascii="Arial" w:hAnsi="Arial" w:cs="Arial"/>
          <w:color w:val="1C2024"/>
          <w:sz w:val="22"/>
          <w:szCs w:val="22"/>
        </w:rPr>
        <w:t xml:space="preserve">. </w:t>
      </w:r>
    </w:p>
    <w:p w14:paraId="49189D21" w14:textId="77777777" w:rsidR="003A0B2D" w:rsidRPr="00901E1C" w:rsidRDefault="00695EE2" w:rsidP="00901E1C">
      <w:pPr>
        <w:pStyle w:val="NormaleWeb"/>
        <w:shd w:val="clear" w:color="auto" w:fill="FFFFFF"/>
        <w:spacing w:before="0" w:beforeAutospacing="0" w:after="190" w:afterAutospacing="0" w:line="276" w:lineRule="auto"/>
        <w:jc w:val="both"/>
        <w:rPr>
          <w:rFonts w:ascii="Arial" w:hAnsi="Arial" w:cs="Arial"/>
          <w:color w:val="1C2024"/>
          <w:sz w:val="22"/>
          <w:szCs w:val="22"/>
        </w:rPr>
      </w:pPr>
      <w:r w:rsidRPr="00A04D60">
        <w:rPr>
          <w:rFonts w:ascii="Arial" w:hAnsi="Arial" w:cs="Arial"/>
          <w:color w:val="1C2024"/>
          <w:sz w:val="22"/>
          <w:szCs w:val="22"/>
        </w:rPr>
        <w:t>Terminate le operazioni preliminari, si pongono a regime tutte le attività ricorrenti, secondo quanto pattuito con il Cliente.</w:t>
      </w:r>
    </w:p>
    <w:p w14:paraId="5050C504" w14:textId="77777777" w:rsidR="003A0B2D" w:rsidRPr="003803EF" w:rsidRDefault="003A0B2D" w:rsidP="003803EF">
      <w:pPr>
        <w:pStyle w:val="Paragrafoelenco"/>
        <w:numPr>
          <w:ilvl w:val="0"/>
          <w:numId w:val="30"/>
        </w:numPr>
        <w:spacing w:after="0"/>
        <w:ind w:left="426" w:hanging="142"/>
        <w:jc w:val="both"/>
        <w:rPr>
          <w:rFonts w:ascii="Arial" w:hAnsi="Arial" w:cs="Arial"/>
          <w:b/>
        </w:rPr>
      </w:pPr>
      <w:r w:rsidRPr="003803EF">
        <w:rPr>
          <w:rFonts w:ascii="Arial" w:hAnsi="Arial" w:cs="Arial"/>
          <w:b/>
        </w:rPr>
        <w:t>Collegamento da remoto</w:t>
      </w:r>
      <w:r w:rsidR="00511026" w:rsidRPr="003803EF">
        <w:rPr>
          <w:rFonts w:ascii="Arial" w:hAnsi="Arial" w:cs="Arial"/>
          <w:b/>
        </w:rPr>
        <w:t xml:space="preserve"> e “operatore” dedicato</w:t>
      </w:r>
    </w:p>
    <w:p w14:paraId="45A315FA" w14:textId="77777777" w:rsidR="00695EE2" w:rsidRPr="000024AC" w:rsidRDefault="000024AC" w:rsidP="000024AC">
      <w:pPr>
        <w:pStyle w:val="NormaleWeb"/>
        <w:shd w:val="clear" w:color="auto" w:fill="FFFFFF"/>
        <w:spacing w:before="0" w:beforeAutospacing="0" w:after="190" w:afterAutospacing="0" w:line="276" w:lineRule="auto"/>
        <w:jc w:val="both"/>
        <w:rPr>
          <w:rFonts w:ascii="Arial" w:hAnsi="Arial" w:cs="Arial"/>
          <w:color w:val="1C2024"/>
          <w:sz w:val="22"/>
          <w:szCs w:val="22"/>
        </w:rPr>
      </w:pPr>
      <w:r w:rsidRPr="000024AC">
        <w:rPr>
          <w:rFonts w:ascii="Arial" w:hAnsi="Arial" w:cs="Arial"/>
          <w:color w:val="1C2024"/>
          <w:sz w:val="22"/>
          <w:szCs w:val="22"/>
        </w:rPr>
        <w:t>Tutte le attività previste dal servizio avvengono tramite un collegamento da remoto. Halley si collegherà direttamente alla procedura del Cliente, con un canale immediato, efficiente e sicuro che permette il costante aggiornamento degli archivi, i quali risulteranno consultabili in qualunque momento. Al fine di garantire la tracciabilità di tutte le attività svolte dai tecnici Halley, verrà creato un operatore apposito con le abilitazioni atte allo svolgimento del servizio.</w:t>
      </w:r>
    </w:p>
    <w:p w14:paraId="1C8EE466" w14:textId="77777777" w:rsidR="00AE5F6A" w:rsidRPr="006E56CC" w:rsidRDefault="00AE5F6A" w:rsidP="006E56CC">
      <w:pPr>
        <w:pStyle w:val="Titolo"/>
        <w:jc w:val="left"/>
        <w:rPr>
          <w:color w:val="009739"/>
          <w:szCs w:val="32"/>
        </w:rPr>
      </w:pPr>
      <w:bookmarkStart w:id="11" w:name="_Toc152170395"/>
      <w:r w:rsidRPr="006E56CC">
        <w:rPr>
          <w:color w:val="009739"/>
          <w:szCs w:val="32"/>
        </w:rPr>
        <w:t>Cosa deve fare il Cliente</w:t>
      </w:r>
      <w:bookmarkEnd w:id="11"/>
    </w:p>
    <w:p w14:paraId="30DCE8F5" w14:textId="77777777" w:rsidR="007E1BA0" w:rsidRDefault="00213F91" w:rsidP="00E14EA9">
      <w:pPr>
        <w:pStyle w:val="Paragrafoelenco"/>
        <w:spacing w:after="0"/>
        <w:ind w:left="0"/>
        <w:rPr>
          <w:rFonts w:ascii="Arial" w:hAnsi="Arial" w:cs="Arial"/>
          <w:bCs/>
        </w:rPr>
      </w:pPr>
      <w:r>
        <w:rPr>
          <w:rFonts w:ascii="Arial" w:hAnsi="Arial" w:cs="Arial"/>
          <w:bCs/>
        </w:rPr>
        <w:t>Al Cliente chiediamo di</w:t>
      </w:r>
      <w:r w:rsidR="00E14EA9">
        <w:rPr>
          <w:rFonts w:ascii="Arial" w:hAnsi="Arial" w:cs="Arial"/>
          <w:bCs/>
        </w:rPr>
        <w:t>:</w:t>
      </w:r>
    </w:p>
    <w:p w14:paraId="25E1D8EB" w14:textId="77777777" w:rsidR="007E1BA0" w:rsidRPr="007E1BA0" w:rsidRDefault="00213F91" w:rsidP="00E14EA9">
      <w:pPr>
        <w:pStyle w:val="Paragrafoelenco"/>
        <w:numPr>
          <w:ilvl w:val="0"/>
          <w:numId w:val="5"/>
        </w:numPr>
        <w:spacing w:before="240" w:after="0"/>
        <w:jc w:val="both"/>
        <w:rPr>
          <w:rFonts w:ascii="Arial" w:hAnsi="Arial" w:cs="Arial"/>
        </w:rPr>
      </w:pPr>
      <w:r>
        <w:rPr>
          <w:rFonts w:ascii="Arial" w:hAnsi="Arial" w:cs="Arial"/>
        </w:rPr>
        <w:t>n</w:t>
      </w:r>
      <w:r w:rsidR="007E1BA0" w:rsidRPr="007E1BA0">
        <w:rPr>
          <w:rFonts w:ascii="Arial" w:hAnsi="Arial" w:cs="Arial"/>
        </w:rPr>
        <w:t xml:space="preserve">ominare un </w:t>
      </w:r>
      <w:r w:rsidR="00901E1C">
        <w:rPr>
          <w:rFonts w:ascii="Arial" w:hAnsi="Arial" w:cs="Arial"/>
        </w:rPr>
        <w:t>R</w:t>
      </w:r>
      <w:r w:rsidR="00A04D60">
        <w:rPr>
          <w:rFonts w:ascii="Arial" w:hAnsi="Arial" w:cs="Arial"/>
        </w:rPr>
        <w:t>eferente</w:t>
      </w:r>
      <w:r w:rsidR="007E1BA0" w:rsidRPr="007E1BA0">
        <w:rPr>
          <w:rFonts w:ascii="Arial" w:hAnsi="Arial" w:cs="Arial"/>
        </w:rPr>
        <w:t xml:space="preserve"> del progetto che possa seguirci e rispondere ad eventuali richieste di informazioni e reperimento dati</w:t>
      </w:r>
      <w:r w:rsidR="00400E3F">
        <w:rPr>
          <w:rFonts w:ascii="Arial" w:hAnsi="Arial" w:cs="Arial"/>
        </w:rPr>
        <w:t>;</w:t>
      </w:r>
    </w:p>
    <w:p w14:paraId="644B8802" w14:textId="77777777" w:rsidR="007E1BA0" w:rsidRDefault="00213F91" w:rsidP="00E14EA9">
      <w:pPr>
        <w:pStyle w:val="Paragrafoelenco"/>
        <w:numPr>
          <w:ilvl w:val="0"/>
          <w:numId w:val="5"/>
        </w:numPr>
        <w:spacing w:after="0"/>
        <w:jc w:val="both"/>
        <w:rPr>
          <w:rFonts w:ascii="Arial" w:hAnsi="Arial" w:cs="Arial"/>
        </w:rPr>
      </w:pPr>
      <w:r>
        <w:rPr>
          <w:rFonts w:ascii="Arial" w:hAnsi="Arial" w:cs="Arial"/>
        </w:rPr>
        <w:t>a</w:t>
      </w:r>
      <w:r w:rsidR="007E1BA0" w:rsidRPr="007E1BA0">
        <w:rPr>
          <w:rFonts w:ascii="Arial" w:hAnsi="Arial" w:cs="Arial"/>
        </w:rPr>
        <w:t xml:space="preserve">ttivare l’operatore HSERVIZI </w:t>
      </w:r>
      <w:r w:rsidR="00DD6F97">
        <w:rPr>
          <w:rFonts w:ascii="Arial" w:hAnsi="Arial" w:cs="Arial"/>
        </w:rPr>
        <w:t>TRIBUTI</w:t>
      </w:r>
      <w:r w:rsidR="00400E3F">
        <w:rPr>
          <w:rFonts w:ascii="Arial" w:hAnsi="Arial" w:cs="Arial"/>
        </w:rPr>
        <w:t>;</w:t>
      </w:r>
    </w:p>
    <w:p w14:paraId="40ADB05C" w14:textId="77777777" w:rsidR="000A1BDE" w:rsidRDefault="000A1BDE" w:rsidP="000A1BDE">
      <w:pPr>
        <w:pStyle w:val="Paragrafoelenco"/>
        <w:numPr>
          <w:ilvl w:val="0"/>
          <w:numId w:val="5"/>
        </w:numPr>
        <w:jc w:val="both"/>
        <w:rPr>
          <w:rFonts w:ascii="Arial" w:hAnsi="Arial" w:cs="Arial"/>
          <w:i/>
          <w:iCs/>
        </w:rPr>
      </w:pPr>
      <w:r>
        <w:rPr>
          <w:rFonts w:ascii="Arial" w:hAnsi="Arial" w:cs="Arial"/>
        </w:rPr>
        <w:t>assicurare l’aggiornamento della procedura all’ultima versione disponibile, qualora la gestione degli aggiornamenti sia in carico al cliente;</w:t>
      </w:r>
    </w:p>
    <w:p w14:paraId="62538805" w14:textId="77777777" w:rsidR="00D730CE" w:rsidRDefault="003B60B2" w:rsidP="00C545B2">
      <w:pPr>
        <w:pStyle w:val="Paragrafoelenco"/>
        <w:numPr>
          <w:ilvl w:val="0"/>
          <w:numId w:val="5"/>
        </w:numPr>
        <w:spacing w:after="0"/>
        <w:jc w:val="both"/>
        <w:rPr>
          <w:rFonts w:ascii="Arial" w:hAnsi="Arial" w:cs="Arial"/>
          <w:lang w:eastAsia="it-IT"/>
        </w:rPr>
      </w:pPr>
      <w:r>
        <w:rPr>
          <w:rFonts w:ascii="Arial" w:hAnsi="Arial" w:cs="Arial"/>
          <w:lang w:eastAsia="it-IT"/>
        </w:rPr>
        <w:t>f</w:t>
      </w:r>
      <w:r w:rsidR="00747126">
        <w:rPr>
          <w:rFonts w:ascii="Arial" w:hAnsi="Arial" w:cs="Arial"/>
          <w:lang w:eastAsia="it-IT"/>
        </w:rPr>
        <w:t xml:space="preserve">ornire </w:t>
      </w:r>
      <w:r w:rsidR="00747126" w:rsidRPr="008D74AC">
        <w:rPr>
          <w:rFonts w:ascii="Arial" w:hAnsi="Arial" w:cs="Arial"/>
        </w:rPr>
        <w:t>il materiale necessario per l’esecuzione del servizio</w:t>
      </w:r>
      <w:r w:rsidR="000F7410">
        <w:rPr>
          <w:rFonts w:ascii="Arial" w:hAnsi="Arial" w:cs="Arial"/>
          <w:color w:val="FF0000"/>
        </w:rPr>
        <w:t xml:space="preserve"> </w:t>
      </w:r>
      <w:r w:rsidR="00747126">
        <w:rPr>
          <w:rFonts w:ascii="Arial" w:hAnsi="Arial" w:cs="Arial"/>
        </w:rPr>
        <w:t xml:space="preserve">tramite email all’indirizzo </w:t>
      </w:r>
      <w:hyperlink r:id="rId12" w:history="1">
        <w:r w:rsidR="00535F2C" w:rsidRPr="00BD66FC">
          <w:rPr>
            <w:rStyle w:val="Collegamentoipertestuale"/>
            <w:rFonts w:ascii="Arial" w:hAnsi="Arial" w:cs="Arial"/>
          </w:rPr>
          <w:t>halley@halley.it</w:t>
        </w:r>
      </w:hyperlink>
    </w:p>
    <w:p w14:paraId="39961669" w14:textId="77777777" w:rsidR="00535F2C" w:rsidRDefault="00535F2C" w:rsidP="00535F2C">
      <w:pPr>
        <w:pStyle w:val="Paragrafoelenco"/>
        <w:spacing w:after="0"/>
        <w:jc w:val="both"/>
        <w:rPr>
          <w:rFonts w:ascii="Arial" w:hAnsi="Arial" w:cs="Arial"/>
        </w:rPr>
      </w:pPr>
    </w:p>
    <w:p w14:paraId="4DE697E1" w14:textId="77777777" w:rsidR="002141AB" w:rsidRDefault="002141AB" w:rsidP="002141AB">
      <w:pPr>
        <w:pStyle w:val="Titolo"/>
        <w:jc w:val="left"/>
        <w:rPr>
          <w:color w:val="009739"/>
          <w:szCs w:val="32"/>
        </w:rPr>
      </w:pPr>
      <w:bookmarkStart w:id="12" w:name="_Toc152170396"/>
      <w:r w:rsidRPr="002141AB">
        <w:rPr>
          <w:color w:val="009739"/>
          <w:szCs w:val="32"/>
        </w:rPr>
        <w:t>Requisiti necessari</w:t>
      </w:r>
      <w:bookmarkEnd w:id="12"/>
    </w:p>
    <w:p w14:paraId="225D757F" w14:textId="77777777" w:rsidR="002141AB" w:rsidRPr="000024AC" w:rsidRDefault="00684CD0" w:rsidP="000024AC">
      <w:pPr>
        <w:spacing w:after="0"/>
        <w:jc w:val="both"/>
        <w:rPr>
          <w:rFonts w:ascii="Arial" w:hAnsi="Arial" w:cs="Arial"/>
          <w:color w:val="1C2024"/>
          <w:lang w:eastAsia="it-IT"/>
        </w:rPr>
      </w:pPr>
      <w:r w:rsidRPr="000024AC">
        <w:rPr>
          <w:rFonts w:ascii="Arial" w:hAnsi="Arial" w:cs="Arial"/>
          <w:color w:val="1C2024"/>
          <w:lang w:eastAsia="it-IT"/>
        </w:rPr>
        <w:t>La connettività rappresenta un re</w:t>
      </w:r>
      <w:r w:rsidR="003803EF" w:rsidRPr="000024AC">
        <w:rPr>
          <w:rFonts w:ascii="Arial" w:hAnsi="Arial" w:cs="Arial"/>
          <w:color w:val="1C2024"/>
          <w:lang w:eastAsia="it-IT"/>
        </w:rPr>
        <w:t>quisit</w:t>
      </w:r>
      <w:r w:rsidRPr="000024AC">
        <w:rPr>
          <w:rFonts w:ascii="Arial" w:hAnsi="Arial" w:cs="Arial"/>
          <w:color w:val="1C2024"/>
          <w:lang w:eastAsia="it-IT"/>
        </w:rPr>
        <w:t xml:space="preserve">o </w:t>
      </w:r>
      <w:r w:rsidR="003803EF" w:rsidRPr="000024AC">
        <w:rPr>
          <w:rFonts w:ascii="Arial" w:hAnsi="Arial" w:cs="Arial"/>
          <w:color w:val="1C2024"/>
          <w:lang w:eastAsia="it-IT"/>
        </w:rPr>
        <w:t>fondamental</w:t>
      </w:r>
      <w:r w:rsidRPr="000024AC">
        <w:rPr>
          <w:rFonts w:ascii="Arial" w:hAnsi="Arial" w:cs="Arial"/>
          <w:color w:val="1C2024"/>
          <w:lang w:eastAsia="it-IT"/>
        </w:rPr>
        <w:t>e per l’erogazione del servizio.</w:t>
      </w:r>
    </w:p>
    <w:p w14:paraId="76714C0B" w14:textId="77777777" w:rsidR="000024AC" w:rsidRPr="000024AC" w:rsidRDefault="000024AC" w:rsidP="000024AC">
      <w:pPr>
        <w:spacing w:after="0"/>
        <w:jc w:val="both"/>
        <w:rPr>
          <w:rFonts w:ascii="Arial" w:hAnsi="Arial" w:cs="Arial"/>
          <w:color w:val="1C2024"/>
          <w:lang w:eastAsia="it-IT"/>
        </w:rPr>
      </w:pPr>
      <w:r w:rsidRPr="000024AC">
        <w:rPr>
          <w:rFonts w:ascii="Arial" w:hAnsi="Arial" w:cs="Arial"/>
          <w:color w:val="1C2024"/>
          <w:lang w:eastAsia="it-IT"/>
        </w:rPr>
        <w:t>La connettività rappresenta un requisito fondamentale per l’erogazione del servizio.</w:t>
      </w:r>
    </w:p>
    <w:p w14:paraId="737F4A10" w14:textId="77777777" w:rsidR="000024AC" w:rsidRPr="000024AC" w:rsidRDefault="000024AC" w:rsidP="000024AC">
      <w:pPr>
        <w:spacing w:after="0"/>
        <w:jc w:val="both"/>
        <w:rPr>
          <w:rFonts w:ascii="Arial" w:hAnsi="Arial" w:cs="Arial"/>
          <w:color w:val="1C2024"/>
          <w:lang w:eastAsia="it-IT"/>
        </w:rPr>
      </w:pPr>
      <w:r w:rsidRPr="000024AC">
        <w:rPr>
          <w:rFonts w:ascii="Arial" w:hAnsi="Arial" w:cs="Arial"/>
          <w:color w:val="1C2024"/>
          <w:lang w:eastAsia="it-IT"/>
        </w:rPr>
        <w:t>La configurazione ideale per garantire la migliore prestazione del servizio è:</w:t>
      </w:r>
    </w:p>
    <w:p w14:paraId="7549429E" w14:textId="77777777" w:rsidR="000024AC" w:rsidRPr="000024AC" w:rsidRDefault="000024AC" w:rsidP="000024AC">
      <w:pPr>
        <w:pStyle w:val="Paragrafoelenco"/>
        <w:numPr>
          <w:ilvl w:val="0"/>
          <w:numId w:val="44"/>
        </w:numPr>
        <w:spacing w:after="0"/>
        <w:jc w:val="both"/>
        <w:rPr>
          <w:rFonts w:ascii="Arial" w:hAnsi="Arial" w:cs="Arial"/>
        </w:rPr>
      </w:pPr>
      <w:r w:rsidRPr="000024AC">
        <w:rPr>
          <w:rFonts w:ascii="Arial" w:hAnsi="Arial" w:cs="Arial"/>
        </w:rPr>
        <w:t>una soluzione server gestita da Halley;</w:t>
      </w:r>
    </w:p>
    <w:p w14:paraId="168D9C84" w14:textId="77777777" w:rsidR="000024AC" w:rsidRPr="000024AC" w:rsidRDefault="000024AC" w:rsidP="000024AC">
      <w:pPr>
        <w:pStyle w:val="Paragrafoelenco"/>
        <w:numPr>
          <w:ilvl w:val="0"/>
          <w:numId w:val="44"/>
        </w:numPr>
        <w:jc w:val="both"/>
        <w:rPr>
          <w:rFonts w:ascii="Arial" w:hAnsi="Arial" w:cs="Arial"/>
        </w:rPr>
      </w:pPr>
      <w:r w:rsidRPr="000024AC">
        <w:rPr>
          <w:rFonts w:ascii="Arial" w:hAnsi="Arial" w:cs="Arial"/>
        </w:rPr>
        <w:t>o l’installazione di un collegamento cifrato tra Halley e gli applicativi dell’Ente</w:t>
      </w:r>
    </w:p>
    <w:p w14:paraId="51BA23D5" w14:textId="77777777" w:rsidR="000024AC" w:rsidRPr="000024AC" w:rsidRDefault="000024AC" w:rsidP="000024AC">
      <w:pPr>
        <w:spacing w:after="0"/>
        <w:jc w:val="both"/>
        <w:rPr>
          <w:rFonts w:ascii="Arial" w:hAnsi="Arial" w:cs="Arial"/>
        </w:rPr>
      </w:pPr>
      <w:r w:rsidRPr="000024AC">
        <w:rPr>
          <w:rFonts w:ascii="Arial" w:hAnsi="Arial" w:cs="Arial"/>
        </w:rPr>
        <w:t>poiché consentono ai tecnici l’erogazione del servizio in autonomia.</w:t>
      </w:r>
    </w:p>
    <w:p w14:paraId="6CFD7ED7" w14:textId="77777777" w:rsidR="000024AC" w:rsidRPr="000024AC" w:rsidRDefault="000024AC" w:rsidP="000024AC">
      <w:pPr>
        <w:spacing w:after="0"/>
        <w:jc w:val="both"/>
        <w:rPr>
          <w:rFonts w:ascii="Arial" w:hAnsi="Arial" w:cs="Arial"/>
          <w:color w:val="1C2024"/>
          <w:lang w:eastAsia="it-IT"/>
        </w:rPr>
      </w:pPr>
      <w:r w:rsidRPr="000024AC">
        <w:rPr>
          <w:rFonts w:ascii="Arial" w:hAnsi="Arial" w:cs="Arial"/>
          <w:color w:val="1C2024"/>
          <w:lang w:eastAsia="it-IT"/>
        </w:rPr>
        <w:t>Se ciò non è attuabile, il servizio verrà erogato in teleassistenza. È quindi necessario che il comune abbia una linea internet stabile e almeno una postazione dedicata dove il tecnico Halley</w:t>
      </w:r>
      <w:r w:rsidRPr="00696ED8">
        <w:rPr>
          <w:rFonts w:ascii="Arial" w:hAnsi="Arial" w:cs="Arial"/>
          <w:highlight w:val="cyan"/>
        </w:rPr>
        <w:t xml:space="preserve"> </w:t>
      </w:r>
      <w:r w:rsidRPr="000024AC">
        <w:rPr>
          <w:rFonts w:ascii="Arial" w:hAnsi="Arial" w:cs="Arial"/>
          <w:color w:val="1C2024"/>
          <w:lang w:eastAsia="it-IT"/>
        </w:rPr>
        <w:t xml:space="preserve">possa collegarsi in autonomia. Nel caso in cui vengano riscontrati rallentamenti significativi all’attività derivanti da linee internet “non stabili” o “non performanti”, Halley si riserva la facoltà di rivedere i termini del servizio oppure, nei casi più complessi, di interromperne l’erogazione. </w:t>
      </w:r>
    </w:p>
    <w:p w14:paraId="66F8E717" w14:textId="77777777" w:rsidR="001954EA" w:rsidRPr="001E0A17" w:rsidRDefault="001954EA" w:rsidP="001954EA">
      <w:pPr>
        <w:pStyle w:val="Titolo"/>
        <w:shd w:val="clear" w:color="auto" w:fill="D9D9D9" w:themeFill="background1" w:themeFillShade="D9"/>
      </w:pPr>
      <w:bookmarkStart w:id="13" w:name="_Toc93486546"/>
      <w:bookmarkStart w:id="14" w:name="_Toc93505909"/>
      <w:bookmarkStart w:id="15" w:name="_Toc152170397"/>
      <w:r w:rsidRPr="001E0A17">
        <w:lastRenderedPageBreak/>
        <w:t>OFFERTA ECONOMICA</w:t>
      </w:r>
      <w:bookmarkEnd w:id="13"/>
      <w:bookmarkEnd w:id="14"/>
      <w:bookmarkEnd w:id="15"/>
    </w:p>
    <w:p w14:paraId="51851C39" w14:textId="77777777" w:rsidR="00297070" w:rsidRPr="00297070" w:rsidRDefault="00674102" w:rsidP="00297070">
      <w:pPr>
        <w:pStyle w:val="Titolo"/>
        <w:jc w:val="left"/>
        <w:rPr>
          <w:color w:val="009739"/>
          <w:szCs w:val="32"/>
        </w:rPr>
      </w:pPr>
      <w:bookmarkStart w:id="16" w:name="_Toc66372089"/>
      <w:bookmarkStart w:id="17" w:name="_Toc152170398"/>
      <w:r w:rsidRPr="00297070">
        <w:rPr>
          <w:color w:val="009739"/>
          <w:szCs w:val="32"/>
        </w:rPr>
        <w:t>Prezzi di fornitura</w:t>
      </w:r>
      <w:bookmarkEnd w:id="16"/>
      <w:bookmarkEnd w:id="17"/>
    </w:p>
    <w:p w14:paraId="7A988AD9" w14:textId="77777777" w:rsidR="00297070" w:rsidRPr="002746C1" w:rsidRDefault="00297070" w:rsidP="00297070">
      <w:pPr>
        <w:spacing w:after="0"/>
        <w:jc w:val="both"/>
        <w:rPr>
          <w:rFonts w:ascii="Arial" w:hAnsi="Arial" w:cs="Arial"/>
          <w:b/>
          <w:bCs/>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5"/>
        <w:gridCol w:w="6608"/>
        <w:gridCol w:w="2091"/>
      </w:tblGrid>
      <w:tr w:rsidR="00810F69" w:rsidRPr="004D4667" w14:paraId="45FF88EB" w14:textId="77777777" w:rsidTr="00810F69">
        <w:trPr>
          <w:trHeight w:val="392"/>
          <w:jc w:val="center"/>
        </w:trPr>
        <w:tc>
          <w:tcPr>
            <w:tcW w:w="586" w:type="pct"/>
            <w:shd w:val="clear" w:color="auto" w:fill="D9D9D9" w:themeFill="background1" w:themeFillShade="D9"/>
            <w:vAlign w:val="center"/>
          </w:tcPr>
          <w:p w14:paraId="4913A65C" w14:textId="77777777" w:rsidR="00810F69" w:rsidRPr="00400E3F" w:rsidRDefault="00810F69" w:rsidP="00931237">
            <w:pPr>
              <w:spacing w:after="0"/>
              <w:jc w:val="center"/>
              <w:rPr>
                <w:rFonts w:ascii="Arial" w:eastAsia="Calibri" w:hAnsi="Arial" w:cs="Arial"/>
                <w:b/>
                <w:color w:val="008A3E"/>
              </w:rPr>
            </w:pPr>
            <w:r w:rsidRPr="00400E3F">
              <w:rPr>
                <w:rFonts w:ascii="Arial" w:eastAsia="Calibri" w:hAnsi="Arial" w:cs="Arial"/>
                <w:b/>
                <w:color w:val="008A3E"/>
              </w:rPr>
              <w:t>Cod.</w:t>
            </w:r>
          </w:p>
        </w:tc>
        <w:tc>
          <w:tcPr>
            <w:tcW w:w="3353" w:type="pct"/>
            <w:shd w:val="clear" w:color="auto" w:fill="D9D9D9" w:themeFill="background1" w:themeFillShade="D9"/>
            <w:vAlign w:val="center"/>
          </w:tcPr>
          <w:p w14:paraId="755788BB" w14:textId="76E39FA3" w:rsidR="00810F69" w:rsidRPr="00400E3F" w:rsidRDefault="00810F69" w:rsidP="00810F69">
            <w:pPr>
              <w:spacing w:after="0"/>
              <w:jc w:val="center"/>
              <w:rPr>
                <w:rFonts w:ascii="Arial" w:eastAsia="Calibri" w:hAnsi="Arial" w:cs="Arial"/>
                <w:b/>
                <w:color w:val="008A3E"/>
              </w:rPr>
            </w:pPr>
            <w:r w:rsidRPr="00400E3F">
              <w:rPr>
                <w:rFonts w:ascii="Arial" w:eastAsia="Calibri" w:hAnsi="Arial" w:cs="Arial"/>
                <w:b/>
                <w:color w:val="008A3E"/>
              </w:rPr>
              <w:t>Descrizione Servizi</w:t>
            </w:r>
          </w:p>
        </w:tc>
        <w:tc>
          <w:tcPr>
            <w:tcW w:w="1061" w:type="pct"/>
            <w:shd w:val="clear" w:color="auto" w:fill="D9D9D9" w:themeFill="background1" w:themeFillShade="D9"/>
            <w:vAlign w:val="center"/>
          </w:tcPr>
          <w:p w14:paraId="3A255A21" w14:textId="77777777" w:rsidR="00810F69" w:rsidRPr="00400E3F" w:rsidRDefault="00810F69" w:rsidP="00931237">
            <w:pPr>
              <w:spacing w:after="0"/>
              <w:jc w:val="center"/>
              <w:rPr>
                <w:rFonts w:ascii="Arial" w:eastAsia="Calibri" w:hAnsi="Arial" w:cs="Arial"/>
                <w:b/>
                <w:color w:val="008A3E"/>
              </w:rPr>
            </w:pPr>
            <w:r>
              <w:rPr>
                <w:rFonts w:ascii="Arial" w:eastAsia="Calibri" w:hAnsi="Arial" w:cs="Arial"/>
                <w:b/>
                <w:color w:val="008A3E"/>
              </w:rPr>
              <w:t>Prezzo</w:t>
            </w:r>
          </w:p>
        </w:tc>
      </w:tr>
      <w:tr w:rsidR="00810F69" w:rsidRPr="00810F69" w14:paraId="4A04A1F4" w14:textId="77777777" w:rsidTr="00810F69">
        <w:trPr>
          <w:trHeight w:val="283"/>
          <w:jc w:val="center"/>
        </w:trPr>
        <w:tc>
          <w:tcPr>
            <w:tcW w:w="586" w:type="pct"/>
            <w:shd w:val="clear" w:color="auto" w:fill="auto"/>
            <w:vAlign w:val="center"/>
          </w:tcPr>
          <w:p w14:paraId="77346C8B" w14:textId="77777777" w:rsidR="00810F69" w:rsidRPr="00810F69" w:rsidRDefault="00810F69" w:rsidP="00931237">
            <w:pPr>
              <w:spacing w:after="0"/>
              <w:rPr>
                <w:rFonts w:ascii="Arial" w:eastAsia="Calibri" w:hAnsi="Arial" w:cs="Arial"/>
                <w:sz w:val="12"/>
                <w:szCs w:val="12"/>
              </w:rPr>
            </w:pPr>
          </w:p>
          <w:p w14:paraId="4FD6C587" w14:textId="358A7588" w:rsidR="00810F69" w:rsidRPr="00810F69" w:rsidRDefault="00810F69" w:rsidP="00997FDD">
            <w:pPr>
              <w:spacing w:after="0"/>
              <w:rPr>
                <w:rFonts w:ascii="Arial" w:eastAsia="Calibri" w:hAnsi="Arial" w:cs="Arial"/>
              </w:rPr>
            </w:pPr>
            <w:r w:rsidRPr="00810F69">
              <w:rPr>
                <w:rFonts w:ascii="Arial" w:eastAsia="Calibri" w:hAnsi="Arial" w:cs="Arial"/>
              </w:rPr>
              <w:t xml:space="preserve">A 4524 </w:t>
            </w:r>
          </w:p>
          <w:p w14:paraId="6B09B741" w14:textId="16B056BC" w:rsidR="00810F69" w:rsidRPr="00810F69" w:rsidRDefault="00810F69" w:rsidP="00997FDD">
            <w:pPr>
              <w:spacing w:after="0"/>
              <w:rPr>
                <w:rFonts w:ascii="Arial" w:eastAsia="Calibri" w:hAnsi="Arial" w:cs="Arial"/>
              </w:rPr>
            </w:pPr>
          </w:p>
        </w:tc>
        <w:tc>
          <w:tcPr>
            <w:tcW w:w="3353" w:type="pct"/>
            <w:shd w:val="clear" w:color="auto" w:fill="auto"/>
            <w:vAlign w:val="center"/>
          </w:tcPr>
          <w:p w14:paraId="32F526D8" w14:textId="77777777" w:rsidR="00810F69" w:rsidRPr="00810F69" w:rsidRDefault="00810F69" w:rsidP="00931237">
            <w:pPr>
              <w:spacing w:after="0"/>
              <w:rPr>
                <w:rFonts w:ascii="Arial" w:eastAsia="Calibri" w:hAnsi="Arial" w:cs="Arial"/>
                <w:sz w:val="12"/>
                <w:szCs w:val="12"/>
              </w:rPr>
            </w:pPr>
          </w:p>
          <w:p w14:paraId="13EC02F5" w14:textId="7D3C33A1" w:rsidR="00810F69" w:rsidRPr="00810F69" w:rsidRDefault="00810F69" w:rsidP="00810F69">
            <w:pPr>
              <w:spacing w:after="0"/>
              <w:rPr>
                <w:rFonts w:ascii="Arial" w:eastAsia="Calibri" w:hAnsi="Arial" w:cs="Arial"/>
              </w:rPr>
            </w:pPr>
            <w:r w:rsidRPr="00810F69">
              <w:rPr>
                <w:rFonts w:ascii="Arial" w:eastAsia="Calibri" w:hAnsi="Arial" w:cs="Arial"/>
              </w:rPr>
              <w:t>Servizio di elaborazione PEF TARI 2024 – 2025 ARERA MTR-2</w:t>
            </w:r>
          </w:p>
          <w:p w14:paraId="28C58206" w14:textId="70E7DB3B" w:rsidR="00810F69" w:rsidRPr="00810F69" w:rsidRDefault="00810F69" w:rsidP="00931237">
            <w:pPr>
              <w:spacing w:after="0"/>
              <w:jc w:val="center"/>
              <w:rPr>
                <w:rFonts w:ascii="Arial" w:eastAsia="Calibri" w:hAnsi="Arial" w:cs="Arial"/>
              </w:rPr>
            </w:pPr>
          </w:p>
        </w:tc>
        <w:tc>
          <w:tcPr>
            <w:tcW w:w="1061" w:type="pct"/>
            <w:shd w:val="clear" w:color="auto" w:fill="auto"/>
            <w:vAlign w:val="center"/>
          </w:tcPr>
          <w:p w14:paraId="3C19DB13" w14:textId="77777777" w:rsidR="00810F69" w:rsidRPr="00810F69" w:rsidRDefault="00810F69" w:rsidP="00931237">
            <w:pPr>
              <w:spacing w:after="0"/>
              <w:jc w:val="right"/>
              <w:rPr>
                <w:rFonts w:ascii="Arial" w:eastAsia="Calibri" w:hAnsi="Arial" w:cs="Arial"/>
                <w:sz w:val="12"/>
                <w:szCs w:val="12"/>
              </w:rPr>
            </w:pPr>
          </w:p>
          <w:p w14:paraId="46F638E6" w14:textId="71E42A63" w:rsidR="00810F69" w:rsidRPr="00810F69" w:rsidRDefault="00810F69" w:rsidP="001954EA">
            <w:pPr>
              <w:spacing w:after="0"/>
              <w:jc w:val="center"/>
              <w:rPr>
                <w:rFonts w:ascii="Arial" w:eastAsia="Calibri" w:hAnsi="Arial" w:cs="Arial"/>
              </w:rPr>
            </w:pPr>
            <w:r w:rsidRPr="00810F69">
              <w:rPr>
                <w:rFonts w:ascii="Arial" w:eastAsia="Calibri" w:hAnsi="Arial" w:cs="Arial"/>
              </w:rPr>
              <w:t xml:space="preserve">              € 1700,00</w:t>
            </w:r>
          </w:p>
          <w:p w14:paraId="6EF1B6F4" w14:textId="77777777" w:rsidR="00810F69" w:rsidRPr="00810F69" w:rsidRDefault="00810F69" w:rsidP="00931237">
            <w:pPr>
              <w:spacing w:after="0"/>
              <w:jc w:val="right"/>
              <w:rPr>
                <w:rFonts w:ascii="Arial" w:eastAsia="Calibri" w:hAnsi="Arial" w:cs="Arial"/>
                <w:sz w:val="12"/>
                <w:szCs w:val="12"/>
              </w:rPr>
            </w:pPr>
          </w:p>
        </w:tc>
      </w:tr>
      <w:tr w:rsidR="005E207B" w:rsidRPr="005E207B" w14:paraId="25D17DFF" w14:textId="77777777" w:rsidTr="00810F69">
        <w:trPr>
          <w:trHeight w:val="283"/>
          <w:jc w:val="center"/>
        </w:trPr>
        <w:tc>
          <w:tcPr>
            <w:tcW w:w="586" w:type="pct"/>
            <w:shd w:val="clear" w:color="auto" w:fill="auto"/>
            <w:vAlign w:val="center"/>
          </w:tcPr>
          <w:p w14:paraId="70DB749A" w14:textId="77777777" w:rsidR="005E207B" w:rsidRPr="005E207B" w:rsidRDefault="005E207B" w:rsidP="00931237">
            <w:pPr>
              <w:spacing w:after="0"/>
              <w:rPr>
                <w:rFonts w:ascii="Arial" w:eastAsia="Calibri" w:hAnsi="Arial" w:cs="Arial"/>
              </w:rPr>
            </w:pPr>
          </w:p>
          <w:p w14:paraId="2E153766" w14:textId="29D924DA" w:rsidR="005E207B" w:rsidRPr="005E207B" w:rsidRDefault="005E207B" w:rsidP="00931237">
            <w:pPr>
              <w:spacing w:after="0"/>
              <w:rPr>
                <w:rFonts w:ascii="Arial" w:eastAsia="Calibri" w:hAnsi="Arial" w:cs="Arial"/>
              </w:rPr>
            </w:pPr>
            <w:r w:rsidRPr="005E207B">
              <w:rPr>
                <w:rFonts w:ascii="Arial" w:eastAsia="Calibri" w:hAnsi="Arial" w:cs="Arial"/>
              </w:rPr>
              <w:t>A4580</w:t>
            </w:r>
          </w:p>
          <w:p w14:paraId="326D4BA8" w14:textId="77777777" w:rsidR="005E207B" w:rsidRPr="005E207B" w:rsidRDefault="005E207B" w:rsidP="00931237">
            <w:pPr>
              <w:spacing w:after="0"/>
              <w:rPr>
                <w:rFonts w:ascii="Arial" w:eastAsia="Calibri" w:hAnsi="Arial" w:cs="Arial"/>
              </w:rPr>
            </w:pPr>
          </w:p>
        </w:tc>
        <w:tc>
          <w:tcPr>
            <w:tcW w:w="3353" w:type="pct"/>
            <w:shd w:val="clear" w:color="auto" w:fill="auto"/>
            <w:vAlign w:val="center"/>
          </w:tcPr>
          <w:p w14:paraId="25FC4739" w14:textId="20B0E710" w:rsidR="005E207B" w:rsidRPr="005E207B" w:rsidRDefault="005E207B" w:rsidP="00931237">
            <w:pPr>
              <w:spacing w:after="0"/>
              <w:rPr>
                <w:rFonts w:ascii="Arial" w:eastAsia="Calibri" w:hAnsi="Arial" w:cs="Arial"/>
              </w:rPr>
            </w:pPr>
            <w:r>
              <w:rPr>
                <w:rFonts w:ascii="Arial" w:eastAsia="Calibri" w:hAnsi="Arial" w:cs="Arial"/>
              </w:rPr>
              <w:t>Bozza relazione di accompagnamento al PEF 2024</w:t>
            </w:r>
          </w:p>
        </w:tc>
        <w:tc>
          <w:tcPr>
            <w:tcW w:w="1061" w:type="pct"/>
            <w:shd w:val="clear" w:color="auto" w:fill="auto"/>
            <w:vAlign w:val="center"/>
          </w:tcPr>
          <w:p w14:paraId="5A450B5B" w14:textId="4FD0AD7B" w:rsidR="005E207B" w:rsidRPr="005E207B" w:rsidRDefault="005E207B" w:rsidP="00931237">
            <w:pPr>
              <w:spacing w:after="0"/>
              <w:jc w:val="right"/>
              <w:rPr>
                <w:rFonts w:ascii="Arial" w:eastAsia="Calibri" w:hAnsi="Arial" w:cs="Arial"/>
              </w:rPr>
            </w:pPr>
            <w:r>
              <w:rPr>
                <w:rFonts w:ascii="Arial" w:eastAsia="Calibri" w:hAnsi="Arial" w:cs="Arial"/>
              </w:rPr>
              <w:t>€   600,00</w:t>
            </w:r>
          </w:p>
        </w:tc>
      </w:tr>
      <w:tr w:rsidR="00A04D60" w:rsidRPr="00810F69" w14:paraId="4AC7ED7F" w14:textId="77777777" w:rsidTr="0050246B">
        <w:trPr>
          <w:trHeight w:val="443"/>
          <w:jc w:val="center"/>
        </w:trPr>
        <w:tc>
          <w:tcPr>
            <w:tcW w:w="3939" w:type="pct"/>
            <w:gridSpan w:val="2"/>
            <w:shd w:val="clear" w:color="auto" w:fill="D9D9D9" w:themeFill="background1" w:themeFillShade="D9"/>
            <w:vAlign w:val="center"/>
          </w:tcPr>
          <w:p w14:paraId="5740ED08" w14:textId="77777777" w:rsidR="00A04D60" w:rsidRPr="00810F69" w:rsidRDefault="00A04D60" w:rsidP="001954EA">
            <w:pPr>
              <w:spacing w:after="0"/>
              <w:jc w:val="right"/>
              <w:rPr>
                <w:rFonts w:ascii="Arial" w:eastAsia="Calibri" w:hAnsi="Arial" w:cs="Arial"/>
                <w:b/>
                <w:bCs/>
                <w:color w:val="00B050"/>
              </w:rPr>
            </w:pPr>
            <w:r w:rsidRPr="00810F69">
              <w:rPr>
                <w:rFonts w:ascii="Arial" w:eastAsia="Calibri" w:hAnsi="Arial" w:cs="Arial"/>
                <w:b/>
                <w:bCs/>
                <w:color w:val="00B050"/>
              </w:rPr>
              <w:t>Totale servizi iva esclusa</w:t>
            </w:r>
          </w:p>
        </w:tc>
        <w:tc>
          <w:tcPr>
            <w:tcW w:w="1061" w:type="pct"/>
            <w:shd w:val="clear" w:color="auto" w:fill="D9D9D9" w:themeFill="background1" w:themeFillShade="D9"/>
            <w:vAlign w:val="center"/>
          </w:tcPr>
          <w:p w14:paraId="70D231A8" w14:textId="7797CBB1" w:rsidR="00A04D60" w:rsidRPr="00810F69" w:rsidRDefault="00A04D60" w:rsidP="00A04D60">
            <w:pPr>
              <w:spacing w:after="0"/>
              <w:jc w:val="right"/>
              <w:rPr>
                <w:rFonts w:ascii="Arial" w:eastAsia="Calibri" w:hAnsi="Arial" w:cs="Arial"/>
                <w:b/>
                <w:bCs/>
                <w:color w:val="00B050"/>
              </w:rPr>
            </w:pPr>
            <w:r w:rsidRPr="00810F69">
              <w:rPr>
                <w:rFonts w:ascii="Arial" w:eastAsia="Calibri" w:hAnsi="Arial" w:cs="Arial"/>
                <w:b/>
                <w:bCs/>
                <w:color w:val="00B050"/>
              </w:rPr>
              <w:t xml:space="preserve">€ </w:t>
            </w:r>
            <w:r w:rsidR="005E207B">
              <w:rPr>
                <w:rFonts w:ascii="Arial" w:eastAsia="Calibri" w:hAnsi="Arial" w:cs="Arial"/>
                <w:b/>
                <w:bCs/>
                <w:color w:val="00B050"/>
              </w:rPr>
              <w:t>23</w:t>
            </w:r>
            <w:r w:rsidR="00810F69" w:rsidRPr="00810F69">
              <w:rPr>
                <w:rFonts w:ascii="Arial" w:eastAsia="Calibri" w:hAnsi="Arial" w:cs="Arial"/>
                <w:b/>
                <w:bCs/>
                <w:color w:val="00B050"/>
              </w:rPr>
              <w:t>0</w:t>
            </w:r>
            <w:r w:rsidRPr="00810F69">
              <w:rPr>
                <w:rFonts w:ascii="Arial" w:eastAsia="Calibri" w:hAnsi="Arial" w:cs="Arial"/>
                <w:b/>
                <w:bCs/>
                <w:color w:val="00B050"/>
              </w:rPr>
              <w:t>0,00</w:t>
            </w:r>
          </w:p>
        </w:tc>
      </w:tr>
      <w:tr w:rsidR="00A04D60" w:rsidRPr="00810F69" w14:paraId="54A12631" w14:textId="77777777" w:rsidTr="0050246B">
        <w:trPr>
          <w:trHeight w:val="425"/>
          <w:jc w:val="center"/>
        </w:trPr>
        <w:tc>
          <w:tcPr>
            <w:tcW w:w="3939" w:type="pct"/>
            <w:gridSpan w:val="2"/>
            <w:shd w:val="clear" w:color="auto" w:fill="FFFFFF" w:themeFill="background1"/>
            <w:vAlign w:val="center"/>
          </w:tcPr>
          <w:p w14:paraId="72EEF787" w14:textId="77777777" w:rsidR="00A04D60" w:rsidRPr="00810F69" w:rsidRDefault="00A04D60" w:rsidP="00A04D60">
            <w:pPr>
              <w:spacing w:after="0"/>
              <w:jc w:val="right"/>
              <w:rPr>
                <w:rFonts w:ascii="Arial" w:eastAsia="Calibri" w:hAnsi="Arial" w:cs="Arial"/>
                <w:b/>
                <w:bCs/>
              </w:rPr>
            </w:pPr>
            <w:r w:rsidRPr="00810F69">
              <w:rPr>
                <w:rFonts w:ascii="Arial" w:eastAsia="Calibri" w:hAnsi="Arial" w:cs="Arial"/>
                <w:b/>
                <w:bCs/>
              </w:rPr>
              <w:t>Iva (22%)</w:t>
            </w:r>
          </w:p>
        </w:tc>
        <w:tc>
          <w:tcPr>
            <w:tcW w:w="1061" w:type="pct"/>
            <w:shd w:val="clear" w:color="auto" w:fill="FFFFFF" w:themeFill="background1"/>
            <w:vAlign w:val="center"/>
          </w:tcPr>
          <w:p w14:paraId="549AE071" w14:textId="5C0ED96C" w:rsidR="00A04D60" w:rsidRPr="00810F69" w:rsidRDefault="00A04D60" w:rsidP="005E207B">
            <w:pPr>
              <w:spacing w:after="0"/>
              <w:jc w:val="right"/>
              <w:rPr>
                <w:rFonts w:ascii="Arial" w:eastAsia="Calibri" w:hAnsi="Arial" w:cs="Arial"/>
              </w:rPr>
            </w:pPr>
            <w:r w:rsidRPr="00810F69">
              <w:rPr>
                <w:rFonts w:ascii="Arial" w:eastAsia="Calibri" w:hAnsi="Arial" w:cs="Arial"/>
              </w:rPr>
              <w:t xml:space="preserve">€ </w:t>
            </w:r>
            <w:r w:rsidR="00810F69" w:rsidRPr="00810F69">
              <w:rPr>
                <w:rFonts w:ascii="Arial" w:eastAsia="Calibri" w:hAnsi="Arial" w:cs="Arial"/>
              </w:rPr>
              <w:t xml:space="preserve">  </w:t>
            </w:r>
            <w:r w:rsidR="005E207B">
              <w:rPr>
                <w:rFonts w:ascii="Arial" w:eastAsia="Calibri" w:hAnsi="Arial" w:cs="Arial"/>
              </w:rPr>
              <w:t>506</w:t>
            </w:r>
            <w:r w:rsidRPr="00810F69">
              <w:rPr>
                <w:rFonts w:ascii="Arial" w:eastAsia="Calibri" w:hAnsi="Arial" w:cs="Arial"/>
              </w:rPr>
              <w:t>,00</w:t>
            </w:r>
          </w:p>
        </w:tc>
      </w:tr>
      <w:tr w:rsidR="00A04D60" w:rsidRPr="004D4667" w14:paraId="5275E0C1" w14:textId="77777777" w:rsidTr="0050246B">
        <w:trPr>
          <w:trHeight w:val="415"/>
          <w:jc w:val="center"/>
        </w:trPr>
        <w:tc>
          <w:tcPr>
            <w:tcW w:w="3939" w:type="pct"/>
            <w:gridSpan w:val="2"/>
            <w:shd w:val="clear" w:color="auto" w:fill="D9D9D9" w:themeFill="background1" w:themeFillShade="D9"/>
            <w:vAlign w:val="center"/>
          </w:tcPr>
          <w:p w14:paraId="45430928" w14:textId="77777777" w:rsidR="00A04D60" w:rsidRPr="00810F69" w:rsidRDefault="00A04D60" w:rsidP="001954EA">
            <w:pPr>
              <w:spacing w:after="0"/>
              <w:jc w:val="right"/>
              <w:rPr>
                <w:rFonts w:ascii="Arial" w:eastAsia="Calibri" w:hAnsi="Arial" w:cs="Arial"/>
                <w:b/>
                <w:bCs/>
              </w:rPr>
            </w:pPr>
            <w:r w:rsidRPr="00810F69">
              <w:rPr>
                <w:rFonts w:ascii="Arial" w:eastAsia="Calibri" w:hAnsi="Arial" w:cs="Arial"/>
                <w:b/>
                <w:bCs/>
                <w:color w:val="00B050"/>
              </w:rPr>
              <w:t>Totale servizi iva inclusa</w:t>
            </w:r>
          </w:p>
        </w:tc>
        <w:tc>
          <w:tcPr>
            <w:tcW w:w="1061" w:type="pct"/>
            <w:shd w:val="clear" w:color="auto" w:fill="D9D9D9" w:themeFill="background1" w:themeFillShade="D9"/>
            <w:vAlign w:val="center"/>
          </w:tcPr>
          <w:p w14:paraId="37C317D4" w14:textId="7291AC7E" w:rsidR="00A04D60" w:rsidRPr="00810F69" w:rsidRDefault="00A04D60" w:rsidP="00810F69">
            <w:pPr>
              <w:spacing w:after="0"/>
              <w:jc w:val="right"/>
              <w:rPr>
                <w:rFonts w:ascii="Arial" w:eastAsia="Calibri" w:hAnsi="Arial" w:cs="Arial"/>
                <w:b/>
                <w:bCs/>
                <w:color w:val="00B050"/>
              </w:rPr>
            </w:pPr>
            <w:r w:rsidRPr="00810F69">
              <w:rPr>
                <w:rFonts w:ascii="Arial" w:eastAsia="Calibri" w:hAnsi="Arial" w:cs="Arial"/>
                <w:b/>
                <w:bCs/>
                <w:color w:val="00B050"/>
              </w:rPr>
              <w:t xml:space="preserve">€ </w:t>
            </w:r>
            <w:r w:rsidR="005E207B">
              <w:rPr>
                <w:rFonts w:ascii="Arial" w:eastAsia="Calibri" w:hAnsi="Arial" w:cs="Arial"/>
                <w:b/>
                <w:bCs/>
                <w:color w:val="00B050"/>
              </w:rPr>
              <w:t>2806</w:t>
            </w:r>
            <w:r w:rsidRPr="00810F69">
              <w:rPr>
                <w:rFonts w:ascii="Arial" w:eastAsia="Calibri" w:hAnsi="Arial" w:cs="Arial"/>
                <w:b/>
                <w:bCs/>
                <w:color w:val="00B050"/>
              </w:rPr>
              <w:t>,00</w:t>
            </w:r>
          </w:p>
        </w:tc>
      </w:tr>
    </w:tbl>
    <w:p w14:paraId="0F3C238F" w14:textId="77777777" w:rsidR="00453D18" w:rsidRPr="00794499" w:rsidRDefault="00453D18" w:rsidP="00890E2D">
      <w:pPr>
        <w:widowControl w:val="0"/>
        <w:autoSpaceDE w:val="0"/>
        <w:autoSpaceDN w:val="0"/>
        <w:adjustRightInd w:val="0"/>
        <w:ind w:left="567" w:right="-30" w:firstLine="567"/>
        <w:contextualSpacing/>
        <w:jc w:val="both"/>
        <w:rPr>
          <w:rFonts w:ascii="Arial" w:hAnsi="Arial" w:cs="Arial"/>
          <w:b/>
          <w:bCs/>
          <w:spacing w:val="-3"/>
          <w:sz w:val="20"/>
          <w:szCs w:val="20"/>
          <w:lang w:eastAsia="it-IT"/>
        </w:rPr>
      </w:pPr>
    </w:p>
    <w:p w14:paraId="60B08597" w14:textId="77777777" w:rsidR="005E207B" w:rsidRDefault="005E207B" w:rsidP="00DC3076">
      <w:pPr>
        <w:spacing w:after="0" w:line="240" w:lineRule="auto"/>
        <w:rPr>
          <w:color w:val="009739"/>
          <w:szCs w:val="32"/>
        </w:rPr>
      </w:pPr>
      <w:bookmarkStart w:id="18" w:name="_Toc66372096"/>
    </w:p>
    <w:p w14:paraId="139C1D2E" w14:textId="77777777" w:rsidR="005E207B" w:rsidRDefault="005E207B" w:rsidP="00740606">
      <w:pPr>
        <w:pStyle w:val="Titolo"/>
        <w:jc w:val="left"/>
        <w:rPr>
          <w:color w:val="009739"/>
          <w:szCs w:val="32"/>
        </w:rPr>
      </w:pPr>
      <w:bookmarkStart w:id="19" w:name="_Toc152170399"/>
      <w:bookmarkStart w:id="20" w:name="_Hlk66721896"/>
    </w:p>
    <w:p w14:paraId="005240F4" w14:textId="77777777" w:rsidR="00213F91" w:rsidRDefault="006C2C67" w:rsidP="00740606">
      <w:pPr>
        <w:pStyle w:val="Titolo"/>
        <w:jc w:val="left"/>
        <w:rPr>
          <w:color w:val="009739"/>
          <w:szCs w:val="32"/>
        </w:rPr>
      </w:pPr>
      <w:r w:rsidRPr="00E1276A">
        <w:rPr>
          <w:color w:val="009739"/>
          <w:szCs w:val="32"/>
        </w:rPr>
        <w:t>C</w:t>
      </w:r>
      <w:r w:rsidR="00674102" w:rsidRPr="00E1276A">
        <w:rPr>
          <w:color w:val="009739"/>
          <w:szCs w:val="32"/>
        </w:rPr>
        <w:t>ondizioni di fornitura</w:t>
      </w:r>
      <w:bookmarkEnd w:id="18"/>
      <w:bookmarkEnd w:id="19"/>
    </w:p>
    <w:p w14:paraId="6E9292E0" w14:textId="77777777" w:rsidR="005C2E41" w:rsidRPr="001E0A17" w:rsidRDefault="005C2E41" w:rsidP="005C2E41">
      <w:pPr>
        <w:shd w:val="clear" w:color="auto" w:fill="D9D9D9" w:themeFill="background1" w:themeFillShade="D9"/>
        <w:jc w:val="center"/>
        <w:rPr>
          <w:rFonts w:ascii="Arial" w:hAnsi="Arial" w:cs="Arial"/>
          <w:b/>
          <w:bCs/>
          <w:sz w:val="24"/>
          <w:szCs w:val="24"/>
        </w:rPr>
      </w:pPr>
      <w:bookmarkStart w:id="21" w:name="_Toc66372098"/>
      <w:bookmarkStart w:id="22" w:name="_Toc66897736"/>
      <w:bookmarkStart w:id="23" w:name="_Toc66897877"/>
      <w:bookmarkStart w:id="24" w:name="_Toc69908422"/>
      <w:bookmarkStart w:id="25" w:name="_Toc69974208"/>
      <w:r w:rsidRPr="001E0A17">
        <w:rPr>
          <w:rFonts w:ascii="Arial" w:hAnsi="Arial" w:cs="Arial"/>
          <w:b/>
          <w:bCs/>
          <w:sz w:val="24"/>
          <w:szCs w:val="24"/>
        </w:rPr>
        <w:t>Fornitura del servizio</w:t>
      </w:r>
      <w:bookmarkEnd w:id="21"/>
      <w:bookmarkEnd w:id="22"/>
      <w:bookmarkEnd w:id="23"/>
      <w:bookmarkEnd w:id="24"/>
      <w:bookmarkEnd w:id="25"/>
    </w:p>
    <w:p w14:paraId="08198B19" w14:textId="77777777" w:rsidR="005C2E41" w:rsidRPr="00DD115C" w:rsidRDefault="005C2E41" w:rsidP="005C2E41">
      <w:pPr>
        <w:pStyle w:val="Paragrafoelenco"/>
        <w:numPr>
          <w:ilvl w:val="0"/>
          <w:numId w:val="20"/>
        </w:numPr>
        <w:spacing w:before="240" w:after="0"/>
        <w:ind w:left="0" w:firstLine="0"/>
        <w:jc w:val="center"/>
        <w:rPr>
          <w:rFonts w:ascii="Arial" w:hAnsi="Arial" w:cs="Arial"/>
          <w:b/>
          <w:bCs/>
          <w:spacing w:val="-3"/>
          <w:sz w:val="18"/>
          <w:szCs w:val="18"/>
        </w:rPr>
      </w:pPr>
    </w:p>
    <w:p w14:paraId="56F9F959" w14:textId="77777777" w:rsidR="005C2E41" w:rsidRPr="00DD115C" w:rsidRDefault="005C2E41" w:rsidP="005C2E41">
      <w:pPr>
        <w:pStyle w:val="Paragrafoelenco"/>
        <w:spacing w:after="0"/>
        <w:ind w:left="0"/>
        <w:jc w:val="center"/>
        <w:rPr>
          <w:rFonts w:ascii="Arial" w:hAnsi="Arial" w:cs="Arial"/>
          <w:b/>
          <w:bCs/>
          <w:spacing w:val="-3"/>
          <w:sz w:val="18"/>
          <w:szCs w:val="18"/>
        </w:rPr>
      </w:pPr>
      <w:r w:rsidRPr="00DD115C">
        <w:rPr>
          <w:rFonts w:ascii="Arial" w:hAnsi="Arial" w:cs="Arial"/>
          <w:b/>
          <w:bCs/>
          <w:spacing w:val="-3"/>
          <w:sz w:val="18"/>
          <w:szCs w:val="18"/>
        </w:rPr>
        <w:t>OBBLIGHI E ADEMPIMENTI</w:t>
      </w:r>
    </w:p>
    <w:p w14:paraId="4EDFBF2C" w14:textId="77777777" w:rsidR="005C2E41" w:rsidRPr="00DD115C"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D115C">
        <w:rPr>
          <w:rFonts w:ascii="Arial" w:hAnsi="Arial" w:cs="Arial"/>
          <w:spacing w:val="-3"/>
          <w:sz w:val="18"/>
          <w:szCs w:val="18"/>
        </w:rPr>
        <w:t>Halley si impegna ad eseguire le prestazioni oggetto della presente offerta a perfetta regola d’arte e nel rispetto di tutte le norme e prescrizioni legislative, anche tecniche e di sicurezza, in vigore.</w:t>
      </w:r>
    </w:p>
    <w:p w14:paraId="78B5CDC7" w14:textId="77777777" w:rsidR="005C2E41" w:rsidRPr="00DD115C"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D115C">
        <w:rPr>
          <w:rFonts w:ascii="Arial" w:hAnsi="Arial" w:cs="Arial"/>
          <w:spacing w:val="-3"/>
          <w:sz w:val="18"/>
          <w:szCs w:val="18"/>
        </w:rPr>
        <w:t>Ciascuna parte si impegna ad individuare persone idonee per lo svolgimento delle attività contrattuali, in particolar modo per quanto concerne le figure dei Responsabili.</w:t>
      </w:r>
    </w:p>
    <w:p w14:paraId="71A4407A" w14:textId="77777777" w:rsidR="005C2E41" w:rsidRPr="00DD115C"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454A8BD2" w14:textId="77777777" w:rsidR="005C2E41" w:rsidRPr="00DD115C"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D115C">
        <w:rPr>
          <w:rFonts w:ascii="Arial" w:hAnsi="Arial" w:cs="Arial"/>
          <w:b/>
          <w:spacing w:val="-3"/>
          <w:sz w:val="18"/>
          <w:szCs w:val="18"/>
        </w:rPr>
        <w:t>OBBLIGHI DI RISERVATEZZA</w:t>
      </w:r>
    </w:p>
    <w:p w14:paraId="57E2C8BC" w14:textId="77777777" w:rsidR="005C2E41" w:rsidRPr="00DD115C"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D115C">
        <w:rPr>
          <w:rFonts w:ascii="Arial" w:hAnsi="Arial" w:cs="Arial"/>
          <w:spacing w:val="-3"/>
          <w:sz w:val="18"/>
          <w:szCs w:val="18"/>
        </w:rPr>
        <w:t>Le parti si impegnano a trattare con il massimo riserbo e a mantenere riservati anche successivamente al termine del servizio oggetto della presente offerta, i dati e le informazioni, ivi comprese quelle che transitano per le apparecchiature di elaborazione e di trasmissione dati, di cui vengano in possesso o comunque a conoscenza durante lo svolgimento del servizio e a non divulgarli in alcun modo e in qualsiasi forma per scopi diversi da quelli strettamente necessari all’esecuzione delle attività oggetto della presente offerta. Tale obbligo concerne altresì le idee, le metodologie e le esperienze tecniche che Halley sviluppa o realizza in esecuzione delle prestazioni contrattuali.</w:t>
      </w:r>
    </w:p>
    <w:p w14:paraId="323BBF25" w14:textId="77777777" w:rsidR="005C2E41" w:rsidRPr="00CF333C"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160" w:line="259" w:lineRule="auto"/>
        <w:jc w:val="both"/>
        <w:rPr>
          <w:rFonts w:ascii="Arial" w:hAnsi="Arial" w:cs="Arial"/>
          <w:spacing w:val="-3"/>
          <w:sz w:val="18"/>
          <w:szCs w:val="18"/>
        </w:rPr>
      </w:pPr>
      <w:r w:rsidRPr="00DD115C">
        <w:rPr>
          <w:rFonts w:ascii="Arial" w:hAnsi="Arial" w:cs="Arial"/>
          <w:spacing w:val="-3"/>
          <w:sz w:val="18"/>
          <w:szCs w:val="18"/>
        </w:rPr>
        <w:t>Le parti sono responsabili per l’esatta osservanza da parte dei propri dipendenti, consulenti e collaboratori, nonché dei propri eventuali subappaltatori, degli obblighi di segretezza anzidetti.</w:t>
      </w:r>
    </w:p>
    <w:p w14:paraId="3920C908"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39CD0289" w14:textId="77777777" w:rsidR="005C2E41" w:rsidRPr="00D157C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FORZA MAGGIORE</w:t>
      </w:r>
    </w:p>
    <w:p w14:paraId="08E71851" w14:textId="77777777" w:rsidR="005C2E41" w:rsidRPr="00D157CF"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157CF">
        <w:rPr>
          <w:rFonts w:ascii="Arial" w:hAnsi="Arial" w:cs="Arial"/>
          <w:spacing w:val="-3"/>
          <w:sz w:val="18"/>
          <w:szCs w:val="18"/>
        </w:rPr>
        <w:t xml:space="preserve">Le parti non potranno essere considerate responsabili per ritardi o mancata esecuzione del servizio oggetto della presente offerta, qualora ciò sia dipeso esclusivamente da eventi al di fuori della sfera di controllo della parte e la parte non adempiente abbia agito con il massimo impegno per prevenire i suddetti eventi e/o risolverne le conseguenze. </w:t>
      </w:r>
    </w:p>
    <w:p w14:paraId="249C8709" w14:textId="77777777" w:rsidR="005C2E41" w:rsidRPr="00D157CF"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157CF">
        <w:rPr>
          <w:rFonts w:ascii="Arial" w:hAnsi="Arial" w:cs="Arial"/>
          <w:spacing w:val="-3"/>
          <w:sz w:val="18"/>
          <w:szCs w:val="18"/>
        </w:rPr>
        <w:t>La parte che abbia avuto notizia di un evento che possa considerarsi di forza maggiore ne darà immediata comunicazione all’altra e le parti concorderanno insieme gli eventuali rimedi per garantire la corretta esecuzione dei servizi oggetto della presente offerta.</w:t>
      </w:r>
    </w:p>
    <w:p w14:paraId="23F5332C"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10B8DCBA" w14:textId="77777777" w:rsidR="005C2E41" w:rsidRPr="00D157C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CONSERVAZIONE E TUTELA</w:t>
      </w:r>
    </w:p>
    <w:p w14:paraId="1EF898D3" w14:textId="77777777" w:rsidR="005C2E41" w:rsidRPr="00D157CF"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157CF">
        <w:rPr>
          <w:rFonts w:ascii="Arial" w:hAnsi="Arial" w:cs="Arial"/>
          <w:spacing w:val="-3"/>
          <w:sz w:val="18"/>
          <w:szCs w:val="18"/>
        </w:rPr>
        <w:t>Eventuali copie di dati (informatici o cartacei), saranno mantenute nei nostri laboratori in un’area riservata alla quale hanno accesso solamente i tecnici che svolgono le attività sopra menzionate.</w:t>
      </w:r>
    </w:p>
    <w:p w14:paraId="420B948B" w14:textId="77777777" w:rsidR="005C2E41" w:rsidRPr="00D157CF"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r w:rsidRPr="00D157CF">
        <w:rPr>
          <w:rFonts w:ascii="Arial" w:hAnsi="Arial" w:cs="Arial"/>
          <w:spacing w:val="-3"/>
          <w:sz w:val="18"/>
          <w:szCs w:val="18"/>
        </w:rPr>
        <w:t>Eventuali documenti cartacei originali, verranno restituiti all’Ente al termine del servizio.</w:t>
      </w:r>
    </w:p>
    <w:p w14:paraId="514E73AF" w14:textId="77777777" w:rsidR="005C2E41" w:rsidRPr="00D157CF"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jc w:val="both"/>
        <w:rPr>
          <w:rFonts w:ascii="Arial" w:hAnsi="Arial" w:cs="Arial"/>
          <w:spacing w:val="-3"/>
          <w:sz w:val="18"/>
          <w:szCs w:val="18"/>
        </w:rPr>
      </w:pPr>
    </w:p>
    <w:p w14:paraId="49B8DC96"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53F3426E" w14:textId="77777777" w:rsidR="005C2E41" w:rsidRPr="00D157C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6" w:lineRule="auto"/>
        <w:ind w:left="360"/>
        <w:jc w:val="center"/>
        <w:rPr>
          <w:rFonts w:ascii="Arial" w:hAnsi="Arial" w:cs="Arial"/>
          <w:b/>
          <w:spacing w:val="-3"/>
          <w:sz w:val="18"/>
          <w:szCs w:val="18"/>
        </w:rPr>
      </w:pPr>
      <w:r w:rsidRPr="00D157CF">
        <w:rPr>
          <w:rFonts w:ascii="Arial" w:hAnsi="Arial" w:cs="Arial"/>
          <w:b/>
          <w:spacing w:val="-3"/>
          <w:sz w:val="18"/>
          <w:szCs w:val="18"/>
        </w:rPr>
        <w:t>ATTIVAZIONE E DISATTIVAZIONE DELL’OPERATORE HSERVIZI</w:t>
      </w:r>
      <w:r>
        <w:rPr>
          <w:rFonts w:ascii="Arial" w:hAnsi="Arial" w:cs="Arial"/>
          <w:b/>
          <w:spacing w:val="-3"/>
          <w:sz w:val="18"/>
          <w:szCs w:val="18"/>
        </w:rPr>
        <w:t xml:space="preserve"> </w:t>
      </w:r>
      <w:r w:rsidRPr="0066306A">
        <w:rPr>
          <w:rFonts w:ascii="Arial" w:hAnsi="Arial" w:cs="Arial"/>
          <w:b/>
          <w:spacing w:val="-3"/>
          <w:sz w:val="18"/>
          <w:szCs w:val="18"/>
        </w:rPr>
        <w:t>(se previsto)</w:t>
      </w:r>
    </w:p>
    <w:p w14:paraId="36484AEE" w14:textId="77777777" w:rsidR="005C2E41" w:rsidRPr="00D157CF" w:rsidRDefault="005C2E41" w:rsidP="005C2E41">
      <w:p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160" w:line="256" w:lineRule="auto"/>
        <w:jc w:val="both"/>
        <w:rPr>
          <w:rFonts w:ascii="Arial" w:hAnsi="Arial" w:cs="Arial"/>
          <w:spacing w:val="-3"/>
          <w:sz w:val="18"/>
          <w:szCs w:val="18"/>
        </w:rPr>
      </w:pPr>
      <w:r w:rsidRPr="00D157CF">
        <w:rPr>
          <w:rFonts w:ascii="Arial" w:hAnsi="Arial" w:cs="Arial"/>
          <w:spacing w:val="-3"/>
          <w:sz w:val="18"/>
          <w:szCs w:val="18"/>
        </w:rPr>
        <w:t xml:space="preserve">Per consentire lo svolgimento del servizio e accedere ai dati dell’Ente, il Cliente è tenuto ad attivare l’operatore HSERVIZI che consente non solo ad Halley di erogare il servizio ma anche al Cliente di tracciare e monitorare le attività compiute. Terminata l’esecuzione del servizio è onere del Cliente disattivare il predetto operatore. </w:t>
      </w:r>
    </w:p>
    <w:p w14:paraId="0E6F658E"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6297AAF0" w14:textId="77777777" w:rsidR="005C2E41" w:rsidRPr="004D7EB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4D7EBF">
        <w:rPr>
          <w:rFonts w:ascii="Arial" w:hAnsi="Arial" w:cs="Arial"/>
          <w:b/>
          <w:spacing w:val="-3"/>
          <w:sz w:val="18"/>
          <w:szCs w:val="18"/>
        </w:rPr>
        <w:t>SEGNALAZIONI e CONTESTAZIONI</w:t>
      </w:r>
    </w:p>
    <w:p w14:paraId="72C24113" w14:textId="6AA2C623" w:rsidR="005C2E41" w:rsidRDefault="005C2E41" w:rsidP="005C2E41">
      <w:pPr>
        <w:spacing w:after="0"/>
        <w:jc w:val="both"/>
        <w:rPr>
          <w:rFonts w:ascii="Arial" w:hAnsi="Arial" w:cs="Arial"/>
          <w:sz w:val="18"/>
          <w:szCs w:val="18"/>
        </w:rPr>
      </w:pPr>
      <w:r w:rsidRPr="004D7EBF">
        <w:rPr>
          <w:rFonts w:ascii="Arial" w:hAnsi="Arial" w:cs="Arial"/>
          <w:sz w:val="18"/>
          <w:szCs w:val="18"/>
        </w:rPr>
        <w:t>Il Cliente potrà chiedere di effettuare verifiche sul regolare svolgimento del servizio affidato. Eventuali contestazioni nell’esecuzione del servizio devono avvenire in forma scritta. Trascorsi 60 giorni dalla effettuazione dei lavori senza che il Cliente</w:t>
      </w:r>
      <w:r w:rsidRPr="004D7EBF">
        <w:rPr>
          <w:rFonts w:ascii="Arial" w:hAnsi="Arial" w:cs="Arial"/>
          <w:color w:val="FF0000"/>
          <w:sz w:val="18"/>
          <w:szCs w:val="18"/>
        </w:rPr>
        <w:t xml:space="preserve"> </w:t>
      </w:r>
      <w:r w:rsidRPr="004D7EBF">
        <w:rPr>
          <w:rFonts w:ascii="Arial" w:hAnsi="Arial" w:cs="Arial"/>
          <w:sz w:val="18"/>
          <w:szCs w:val="18"/>
        </w:rPr>
        <w:t>abbia sollevato delle contestazioni, le attività svolte si intendono regolarmente effettuate.</w:t>
      </w:r>
    </w:p>
    <w:p w14:paraId="21476506"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4AFB590B" w14:textId="77777777" w:rsidR="005C2E41" w:rsidRPr="00D157C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TITOLARITA’ DELLA POTESTA’ PUBBLICA</w:t>
      </w:r>
    </w:p>
    <w:p w14:paraId="2793C7E0" w14:textId="77777777" w:rsidR="005C2E41" w:rsidRDefault="005C2E41" w:rsidP="005C2E41">
      <w:pPr>
        <w:spacing w:after="0"/>
        <w:jc w:val="both"/>
        <w:rPr>
          <w:rFonts w:ascii="Arial" w:hAnsi="Arial" w:cs="Arial"/>
          <w:sz w:val="18"/>
          <w:szCs w:val="18"/>
          <w:lang w:eastAsia="it-IT"/>
        </w:rPr>
      </w:pPr>
      <w:r w:rsidRPr="00D157CF">
        <w:rPr>
          <w:rFonts w:ascii="Arial" w:hAnsi="Arial" w:cs="Arial"/>
          <w:sz w:val="18"/>
          <w:szCs w:val="18"/>
          <w:lang w:eastAsia="it-IT"/>
        </w:rPr>
        <w:t>Essendo in presenza di un appalto e non di una concessione, la titolarità della potestà pubblica connessa al servizio resta in capo all’Ente; come indicato nel comma 692 della legge 147/</w:t>
      </w:r>
      <w:r w:rsidRPr="004D7EBF">
        <w:rPr>
          <w:rFonts w:ascii="Arial" w:hAnsi="Arial" w:cs="Arial"/>
          <w:sz w:val="18"/>
          <w:szCs w:val="18"/>
          <w:lang w:eastAsia="it-IT"/>
        </w:rPr>
        <w:t>2013 l’Ente designa il funzionario a cui sono attribuiti tutti i poteri per l'esercizio di ogni attività organizzativa e gestionale, compreso quello di sottoscrivere i provvedimenti afferenti</w:t>
      </w:r>
      <w:r w:rsidRPr="00D157CF">
        <w:rPr>
          <w:rFonts w:ascii="Arial" w:hAnsi="Arial" w:cs="Arial"/>
          <w:sz w:val="18"/>
          <w:szCs w:val="18"/>
          <w:lang w:eastAsia="it-IT"/>
        </w:rPr>
        <w:t xml:space="preserve"> alle attività svolte con il servizio, nonché la rappresentanza in giudizio per le controversie relative al tributo stesso. Alla luce di questo, la responsabilità degli atti/avvisi emessi da Halley Informatica per conto dell’Ente resta in capo al personale interno all’Ente.</w:t>
      </w:r>
    </w:p>
    <w:p w14:paraId="545AB136" w14:textId="77777777" w:rsidR="0079649F" w:rsidRDefault="0079649F" w:rsidP="005C2E41">
      <w:pPr>
        <w:spacing w:after="0"/>
        <w:jc w:val="both"/>
        <w:rPr>
          <w:rFonts w:ascii="Arial" w:hAnsi="Arial" w:cs="Arial"/>
          <w:sz w:val="18"/>
          <w:szCs w:val="18"/>
          <w:lang w:eastAsia="it-IT"/>
        </w:rPr>
      </w:pPr>
    </w:p>
    <w:p w14:paraId="0976F209" w14:textId="77777777" w:rsidR="0079649F" w:rsidRDefault="0079649F" w:rsidP="005C2E41">
      <w:pPr>
        <w:spacing w:after="0"/>
        <w:jc w:val="both"/>
        <w:rPr>
          <w:rFonts w:ascii="Arial" w:hAnsi="Arial" w:cs="Arial"/>
          <w:sz w:val="18"/>
          <w:szCs w:val="18"/>
          <w:lang w:eastAsia="it-IT"/>
        </w:rPr>
      </w:pPr>
    </w:p>
    <w:p w14:paraId="18DCCEBA" w14:textId="77777777" w:rsidR="0079649F" w:rsidRDefault="0079649F" w:rsidP="005C2E41">
      <w:pPr>
        <w:spacing w:after="0"/>
        <w:jc w:val="both"/>
        <w:rPr>
          <w:rFonts w:ascii="Arial" w:hAnsi="Arial" w:cs="Arial"/>
          <w:sz w:val="18"/>
          <w:szCs w:val="18"/>
          <w:lang w:eastAsia="it-IT"/>
        </w:rPr>
      </w:pPr>
    </w:p>
    <w:p w14:paraId="5266B684" w14:textId="77777777" w:rsidR="0079649F" w:rsidRDefault="0079649F" w:rsidP="005C2E41">
      <w:pPr>
        <w:spacing w:after="0"/>
        <w:jc w:val="both"/>
        <w:rPr>
          <w:rFonts w:ascii="Arial" w:hAnsi="Arial" w:cs="Arial"/>
          <w:sz w:val="18"/>
          <w:szCs w:val="18"/>
          <w:lang w:eastAsia="it-IT"/>
        </w:rPr>
      </w:pPr>
    </w:p>
    <w:p w14:paraId="63EB7384" w14:textId="77777777" w:rsidR="0079649F" w:rsidRDefault="0079649F" w:rsidP="005C2E41">
      <w:pPr>
        <w:spacing w:after="0"/>
        <w:jc w:val="both"/>
        <w:rPr>
          <w:rFonts w:ascii="Arial" w:hAnsi="Arial" w:cs="Arial"/>
          <w:sz w:val="18"/>
          <w:szCs w:val="18"/>
          <w:lang w:eastAsia="it-IT"/>
        </w:rPr>
      </w:pPr>
    </w:p>
    <w:p w14:paraId="36E4C177" w14:textId="77777777" w:rsidR="0079649F" w:rsidRDefault="0079649F" w:rsidP="005C2E41">
      <w:pPr>
        <w:spacing w:after="0"/>
        <w:jc w:val="both"/>
        <w:rPr>
          <w:rFonts w:ascii="Arial" w:hAnsi="Arial" w:cs="Arial"/>
          <w:sz w:val="18"/>
          <w:szCs w:val="18"/>
          <w:lang w:eastAsia="it-IT"/>
        </w:rPr>
      </w:pPr>
    </w:p>
    <w:p w14:paraId="186426E5" w14:textId="77777777" w:rsidR="0079649F" w:rsidRDefault="0079649F" w:rsidP="005C2E41">
      <w:pPr>
        <w:spacing w:after="0"/>
        <w:jc w:val="both"/>
        <w:rPr>
          <w:rFonts w:ascii="Arial" w:hAnsi="Arial" w:cs="Arial"/>
          <w:sz w:val="18"/>
          <w:szCs w:val="18"/>
          <w:lang w:eastAsia="it-IT"/>
        </w:rPr>
      </w:pPr>
    </w:p>
    <w:p w14:paraId="011D17D1" w14:textId="77777777" w:rsidR="000024AC" w:rsidRPr="001E0A17" w:rsidRDefault="000024AC" w:rsidP="000024AC">
      <w:pPr>
        <w:shd w:val="clear" w:color="auto" w:fill="D9D9D9" w:themeFill="background1" w:themeFillShade="D9"/>
        <w:jc w:val="center"/>
        <w:rPr>
          <w:rFonts w:ascii="Arial" w:hAnsi="Arial" w:cs="Arial"/>
          <w:b/>
          <w:bCs/>
          <w:sz w:val="24"/>
          <w:szCs w:val="24"/>
        </w:rPr>
      </w:pPr>
      <w:bookmarkStart w:id="26" w:name="_Toc66372099"/>
      <w:bookmarkStart w:id="27" w:name="_Toc66897737"/>
      <w:bookmarkStart w:id="28" w:name="_Toc66897878"/>
      <w:bookmarkStart w:id="29" w:name="_Toc69908423"/>
      <w:bookmarkStart w:id="30" w:name="_Toc69974209"/>
      <w:r w:rsidRPr="001E0A17">
        <w:rPr>
          <w:rFonts w:ascii="Arial" w:hAnsi="Arial" w:cs="Arial"/>
          <w:b/>
          <w:bCs/>
          <w:sz w:val="24"/>
          <w:szCs w:val="24"/>
        </w:rPr>
        <w:t>Fatturazione</w:t>
      </w:r>
      <w:bookmarkEnd w:id="26"/>
      <w:bookmarkEnd w:id="27"/>
      <w:bookmarkEnd w:id="28"/>
      <w:bookmarkEnd w:id="29"/>
      <w:bookmarkEnd w:id="30"/>
    </w:p>
    <w:p w14:paraId="542760B3" w14:textId="77777777" w:rsidR="000024AC" w:rsidRPr="00D157CF" w:rsidRDefault="000024AC" w:rsidP="000024AC">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05B5A094" w14:textId="77777777" w:rsidR="000024AC" w:rsidRPr="00D157CF" w:rsidRDefault="000024AC" w:rsidP="000024AC">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FATTURAZIONE, PAGAMENTI E TRACCIABILITA’ DEI FLUSSI FINANZIARI</w:t>
      </w:r>
    </w:p>
    <w:p w14:paraId="23DDFBC6" w14:textId="77777777" w:rsidR="000024AC" w:rsidRPr="00D157CF" w:rsidRDefault="000024AC" w:rsidP="000024AC">
      <w:pPr>
        <w:pStyle w:val="Paragrafoelenco"/>
        <w:numPr>
          <w:ilvl w:val="0"/>
          <w:numId w:val="4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sz w:val="18"/>
          <w:szCs w:val="18"/>
        </w:rPr>
      </w:pPr>
      <w:r w:rsidRPr="00D157CF">
        <w:rPr>
          <w:rFonts w:ascii="Arial" w:hAnsi="Arial" w:cs="Arial"/>
          <w:b/>
          <w:bCs/>
          <w:iCs/>
          <w:sz w:val="18"/>
          <w:szCs w:val="18"/>
        </w:rPr>
        <w:t xml:space="preserve">Fatturazione e pagamenti </w:t>
      </w:r>
    </w:p>
    <w:p w14:paraId="1610A2A4" w14:textId="67B25317" w:rsidR="000024AC" w:rsidRPr="00085CE1" w:rsidRDefault="000024AC" w:rsidP="000024AC">
      <w:pPr>
        <w:tabs>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s>
        <w:autoSpaceDE w:val="0"/>
        <w:autoSpaceDN w:val="0"/>
        <w:adjustRightInd w:val="0"/>
        <w:spacing w:after="0"/>
        <w:ind w:left="284"/>
        <w:jc w:val="both"/>
        <w:rPr>
          <w:rFonts w:ascii="Arial" w:hAnsi="Arial" w:cs="Arial"/>
          <w:bCs/>
          <w:sz w:val="18"/>
          <w:szCs w:val="18"/>
        </w:rPr>
      </w:pPr>
      <w:r w:rsidRPr="00085CE1">
        <w:rPr>
          <w:rFonts w:ascii="Arial" w:hAnsi="Arial" w:cs="Arial"/>
          <w:bCs/>
          <w:sz w:val="18"/>
          <w:szCs w:val="18"/>
        </w:rPr>
        <w:t>La fatturazione dell’intero importo avverrà al termine della</w:t>
      </w:r>
      <w:r w:rsidR="00997FDD">
        <w:rPr>
          <w:rFonts w:ascii="Arial" w:hAnsi="Arial" w:cs="Arial"/>
          <w:bCs/>
          <w:sz w:val="18"/>
          <w:szCs w:val="18"/>
        </w:rPr>
        <w:t xml:space="preserve"> consegna dei documenti PEF 2024</w:t>
      </w:r>
      <w:r w:rsidRPr="00085CE1">
        <w:rPr>
          <w:rFonts w:ascii="Arial" w:hAnsi="Arial" w:cs="Arial"/>
          <w:bCs/>
          <w:sz w:val="18"/>
          <w:szCs w:val="18"/>
        </w:rPr>
        <w:t>-2025 e bozza della relazione (se acquistata).</w:t>
      </w:r>
    </w:p>
    <w:p w14:paraId="173C1A8A" w14:textId="77777777" w:rsidR="000024AC" w:rsidRDefault="000024AC" w:rsidP="000024AC">
      <w:pPr>
        <w:tabs>
          <w:tab w:val="left" w:pos="288"/>
          <w:tab w:val="left" w:pos="576"/>
          <w:tab w:val="left" w:pos="864"/>
          <w:tab w:val="left" w:pos="1416"/>
          <w:tab w:val="left" w:pos="2160"/>
          <w:tab w:val="left" w:pos="2880"/>
          <w:tab w:val="left" w:pos="3600"/>
          <w:tab w:val="left" w:pos="4320"/>
          <w:tab w:val="left" w:pos="5040"/>
          <w:tab w:val="left" w:pos="5760"/>
          <w:tab w:val="left" w:pos="6463"/>
          <w:tab w:val="right" w:pos="8220"/>
          <w:tab w:val="left" w:pos="9360"/>
          <w:tab w:val="right" w:pos="9580"/>
        </w:tabs>
        <w:autoSpaceDE w:val="0"/>
        <w:autoSpaceDN w:val="0"/>
        <w:adjustRightInd w:val="0"/>
        <w:spacing w:after="0"/>
        <w:ind w:left="284"/>
        <w:jc w:val="both"/>
        <w:rPr>
          <w:rFonts w:ascii="Arial" w:hAnsi="Arial" w:cs="Arial"/>
          <w:bCs/>
          <w:sz w:val="18"/>
          <w:szCs w:val="18"/>
        </w:rPr>
      </w:pPr>
      <w:r w:rsidRPr="00EE4412">
        <w:rPr>
          <w:rFonts w:ascii="Arial" w:hAnsi="Arial" w:cs="Arial"/>
          <w:bCs/>
          <w:sz w:val="18"/>
          <w:szCs w:val="18"/>
        </w:rPr>
        <w:t>Pagamento: rimessa diretta a 30 gg. data fattura, fine mese.</w:t>
      </w:r>
    </w:p>
    <w:p w14:paraId="77D2D302" w14:textId="77777777" w:rsidR="000024AC" w:rsidRPr="00400A52" w:rsidRDefault="000024AC" w:rsidP="000024AC">
      <w:pPr>
        <w:pStyle w:val="Paragrafoelenco"/>
        <w:numPr>
          <w:ilvl w:val="0"/>
          <w:numId w:val="4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iCs/>
          <w:sz w:val="18"/>
          <w:szCs w:val="18"/>
        </w:rPr>
      </w:pPr>
      <w:r w:rsidRPr="00400A52">
        <w:rPr>
          <w:rFonts w:ascii="Arial" w:hAnsi="Arial" w:cs="Arial"/>
          <w:b/>
          <w:bCs/>
          <w:iCs/>
          <w:sz w:val="18"/>
          <w:szCs w:val="18"/>
        </w:rPr>
        <w:t>Flussi finanziari</w:t>
      </w:r>
    </w:p>
    <w:p w14:paraId="6DF5DA60" w14:textId="77777777" w:rsidR="000024AC" w:rsidRPr="00CF333C" w:rsidRDefault="000024AC" w:rsidP="000024AC">
      <w:pPr>
        <w:autoSpaceDE w:val="0"/>
        <w:autoSpaceDN w:val="0"/>
        <w:adjustRightInd w:val="0"/>
        <w:spacing w:after="0"/>
        <w:ind w:left="284"/>
        <w:jc w:val="both"/>
        <w:rPr>
          <w:rFonts w:ascii="Arial" w:hAnsi="Arial" w:cs="Arial"/>
          <w:sz w:val="18"/>
          <w:szCs w:val="18"/>
        </w:rPr>
      </w:pPr>
      <w:r w:rsidRPr="00CF333C">
        <w:rPr>
          <w:rFonts w:ascii="Arial" w:hAnsi="Arial" w:cs="Arial"/>
          <w:sz w:val="18"/>
          <w:szCs w:val="18"/>
        </w:rPr>
        <w:t>Ai sensi e per gli effetti dell'art.3, della legge 13 agosto 2010 n.136 e successive modifiche, le part si impegnano a rispettare puntualmente quanto previsto dalla predetta disposizione in ordine di tracciabilità dei flussi finanziari. Le parti si impegnano a dare immediata comunicazione alla stazione appaltante ed alla prefettura-ufficio territoriale del Governo della provincia ove ha sede la stazione appaltante, della notizia dell'inadempimento della propria controparte (subappaltatore/subcontraente) agli obblighi di tracciabilità finanziaria.</w:t>
      </w:r>
    </w:p>
    <w:p w14:paraId="0BC78F63" w14:textId="77777777" w:rsidR="000024AC" w:rsidRPr="00D157CF" w:rsidRDefault="000024AC" w:rsidP="000024AC">
      <w:pPr>
        <w:pStyle w:val="Paragrafoelenco"/>
        <w:numPr>
          <w:ilvl w:val="0"/>
          <w:numId w:val="4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iCs/>
          <w:sz w:val="18"/>
          <w:szCs w:val="18"/>
        </w:rPr>
      </w:pPr>
      <w:r w:rsidRPr="00D157CF">
        <w:rPr>
          <w:rFonts w:ascii="Arial" w:hAnsi="Arial" w:cs="Arial"/>
          <w:b/>
          <w:bCs/>
          <w:iCs/>
          <w:sz w:val="18"/>
          <w:szCs w:val="18"/>
        </w:rPr>
        <w:t>Tracciabilità</w:t>
      </w:r>
    </w:p>
    <w:p w14:paraId="01D47BD8" w14:textId="77777777" w:rsidR="000024AC" w:rsidRDefault="000024AC" w:rsidP="000024AC">
      <w:pPr>
        <w:autoSpaceDE w:val="0"/>
        <w:autoSpaceDN w:val="0"/>
        <w:adjustRightInd w:val="0"/>
        <w:spacing w:after="0"/>
        <w:ind w:left="284"/>
        <w:jc w:val="both"/>
        <w:rPr>
          <w:rFonts w:ascii="Arial" w:hAnsi="Arial" w:cs="Arial"/>
          <w:sz w:val="18"/>
          <w:szCs w:val="18"/>
        </w:rPr>
      </w:pPr>
      <w:r w:rsidRPr="00D157CF">
        <w:rPr>
          <w:rFonts w:ascii="Arial" w:hAnsi="Arial" w:cs="Arial"/>
          <w:sz w:val="18"/>
          <w:szCs w:val="18"/>
        </w:rPr>
        <w:t>Ai sensi dell'art. 3, comma 9-bis della legge 13 agosto 2010 n. 136 e successive modifiche, il mancato utilizzo del bonifico bancario o postale ovvero degli altri strumenti idonei a consentire la piena tracciabilità delle operazioni costituisce causa di risoluzione del contratto.</w:t>
      </w:r>
    </w:p>
    <w:p w14:paraId="4F9FCDC2" w14:textId="77777777" w:rsidR="000024AC" w:rsidRPr="00D157CF" w:rsidRDefault="000024AC" w:rsidP="000024AC">
      <w:pPr>
        <w:pStyle w:val="Paragrafoelenco"/>
        <w:numPr>
          <w:ilvl w:val="0"/>
          <w:numId w:val="45"/>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ind w:hanging="1156"/>
        <w:jc w:val="both"/>
        <w:rPr>
          <w:rFonts w:ascii="Arial" w:hAnsi="Arial" w:cs="Arial"/>
          <w:b/>
          <w:bCs/>
          <w:iCs/>
          <w:sz w:val="18"/>
          <w:szCs w:val="18"/>
        </w:rPr>
      </w:pPr>
      <w:r w:rsidRPr="00D157CF">
        <w:rPr>
          <w:rFonts w:ascii="Arial" w:hAnsi="Arial" w:cs="Arial"/>
          <w:b/>
          <w:bCs/>
          <w:iCs/>
          <w:sz w:val="18"/>
          <w:szCs w:val="18"/>
        </w:rPr>
        <w:t>Suscettibilità corrispettivi</w:t>
      </w:r>
    </w:p>
    <w:p w14:paraId="40A55F79" w14:textId="77777777" w:rsidR="000024AC" w:rsidRPr="00D157CF" w:rsidRDefault="000024AC" w:rsidP="000024AC">
      <w:pPr>
        <w:spacing w:after="0"/>
        <w:ind w:left="284"/>
        <w:jc w:val="both"/>
        <w:rPr>
          <w:rFonts w:ascii="Arial" w:hAnsi="Arial" w:cs="Arial"/>
          <w:sz w:val="18"/>
          <w:szCs w:val="18"/>
        </w:rPr>
      </w:pPr>
      <w:r w:rsidRPr="00D157CF">
        <w:rPr>
          <w:rFonts w:ascii="Arial" w:hAnsi="Arial" w:cs="Arial"/>
          <w:sz w:val="18"/>
          <w:szCs w:val="18"/>
        </w:rPr>
        <w:t>I corrispettivi pattuiti sono suscettibili di variazione sulla base delle oscillazioni riscontrate nel mercato e altre eventuali cause che dovessero provocare significative modifiche dei costi di gestione.</w:t>
      </w:r>
    </w:p>
    <w:p w14:paraId="234C8731" w14:textId="77777777" w:rsidR="000024AC" w:rsidRPr="00B72DBC" w:rsidRDefault="000024AC" w:rsidP="000024AC">
      <w:pPr>
        <w:spacing w:after="0"/>
        <w:ind w:left="284"/>
        <w:jc w:val="both"/>
        <w:rPr>
          <w:rFonts w:ascii="Arial" w:hAnsi="Arial" w:cs="Arial"/>
          <w:sz w:val="10"/>
          <w:szCs w:val="10"/>
        </w:rPr>
      </w:pPr>
    </w:p>
    <w:p w14:paraId="49EB1B4C" w14:textId="77777777" w:rsidR="000024AC" w:rsidRPr="00D157CF" w:rsidRDefault="000024AC" w:rsidP="000024AC">
      <w:pPr>
        <w:pStyle w:val="Paragrafoelenco"/>
        <w:numPr>
          <w:ilvl w:val="0"/>
          <w:numId w:val="20"/>
        </w:numPr>
        <w:tabs>
          <w:tab w:val="left" w:pos="-1440"/>
          <w:tab w:val="left" w:pos="-720"/>
          <w:tab w:val="left" w:pos="0"/>
          <w:tab w:val="left" w:pos="288"/>
          <w:tab w:val="left" w:pos="426"/>
          <w:tab w:val="left" w:pos="864"/>
          <w:tab w:val="left" w:pos="1416"/>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5B830ACC" w14:textId="77777777" w:rsidR="000024AC" w:rsidRPr="00D157CF" w:rsidRDefault="000024AC" w:rsidP="000024AC">
      <w:pPr>
        <w:pStyle w:val="Paragrafoelenco"/>
        <w:tabs>
          <w:tab w:val="left" w:pos="-1440"/>
          <w:tab w:val="left" w:pos="-720"/>
          <w:tab w:val="left" w:pos="0"/>
          <w:tab w:val="left" w:pos="288"/>
          <w:tab w:val="left" w:pos="426"/>
          <w:tab w:val="left" w:pos="864"/>
          <w:tab w:val="left" w:pos="1416"/>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DETERMINA ED ESTREMI DI FATTURAZIONE</w:t>
      </w:r>
    </w:p>
    <w:p w14:paraId="4D422C4B" w14:textId="77777777" w:rsidR="005C2E41" w:rsidRDefault="005C2E41" w:rsidP="005C2E41">
      <w:pPr>
        <w:tabs>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s>
        <w:autoSpaceDE w:val="0"/>
        <w:autoSpaceDN w:val="0"/>
        <w:adjustRightInd w:val="0"/>
        <w:spacing w:after="0"/>
        <w:jc w:val="both"/>
        <w:rPr>
          <w:rFonts w:ascii="Arial" w:hAnsi="Arial" w:cs="Arial"/>
          <w:sz w:val="18"/>
          <w:szCs w:val="18"/>
        </w:rPr>
      </w:pPr>
      <w:bookmarkStart w:id="31" w:name="_Toc66372100"/>
      <w:r w:rsidRPr="00D157CF">
        <w:rPr>
          <w:rFonts w:ascii="Arial" w:hAnsi="Arial" w:cs="Arial"/>
          <w:sz w:val="18"/>
          <w:szCs w:val="18"/>
        </w:rPr>
        <w:t>Secondo quanto stabilito nell'art. 191 comma 1 del T.U. 18/08/2000 n. 267 e successive modifiche, il Cliente dovrà comunicare l'impegno e la copertura finanziaria utile per l'emissione delle relative fatture, riportandoli nello spazio “Dati necessari per la fatturazione” presente nell’ultima pagina della presente offerta, che va rispedita alla Halley completa di tutti i dati, timbrata e controfirmata dal Legale Responsabile del Cliente o soggetto ad uopo formalmente delegato.</w:t>
      </w:r>
      <w:r w:rsidRPr="00D157CF">
        <w:rPr>
          <w:rFonts w:ascii="Arial" w:hAnsi="Arial" w:cs="Arial"/>
          <w:sz w:val="18"/>
          <w:szCs w:val="18"/>
        </w:rPr>
        <w:br/>
        <w:t xml:space="preserve">In mancanza della comunicazione, Halley ha facoltà di non eseguire la prestazione sino a quando i dati non gli vengano comunicati.  </w:t>
      </w:r>
    </w:p>
    <w:p w14:paraId="7EAA2092" w14:textId="77777777" w:rsidR="009A2BD9" w:rsidRDefault="009A2BD9" w:rsidP="000024AC">
      <w:pPr>
        <w:tabs>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s>
        <w:autoSpaceDE w:val="0"/>
        <w:autoSpaceDN w:val="0"/>
        <w:adjustRightInd w:val="0"/>
        <w:spacing w:after="0"/>
        <w:jc w:val="both"/>
        <w:rPr>
          <w:rFonts w:ascii="Arial" w:hAnsi="Arial" w:cs="Arial"/>
          <w:sz w:val="18"/>
          <w:szCs w:val="18"/>
        </w:rPr>
      </w:pPr>
    </w:p>
    <w:p w14:paraId="5FB06D62" w14:textId="77777777" w:rsidR="000024AC" w:rsidRPr="00B72DBC" w:rsidRDefault="000024AC" w:rsidP="000024AC">
      <w:pPr>
        <w:tabs>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s>
        <w:autoSpaceDE w:val="0"/>
        <w:autoSpaceDN w:val="0"/>
        <w:adjustRightInd w:val="0"/>
        <w:spacing w:after="0"/>
        <w:jc w:val="both"/>
        <w:rPr>
          <w:rFonts w:ascii="Arial" w:hAnsi="Arial" w:cs="Arial"/>
          <w:sz w:val="2"/>
          <w:szCs w:val="2"/>
        </w:rPr>
      </w:pPr>
    </w:p>
    <w:p w14:paraId="0E613B9F" w14:textId="77777777" w:rsidR="005C2E41" w:rsidRPr="001E0A17" w:rsidRDefault="005C2E41" w:rsidP="005C2E41">
      <w:pPr>
        <w:shd w:val="clear" w:color="auto" w:fill="D9D9D9" w:themeFill="background1" w:themeFillShade="D9"/>
        <w:jc w:val="center"/>
        <w:rPr>
          <w:rFonts w:ascii="Arial" w:hAnsi="Arial" w:cs="Arial"/>
          <w:b/>
          <w:bCs/>
          <w:sz w:val="24"/>
          <w:szCs w:val="24"/>
        </w:rPr>
      </w:pPr>
      <w:bookmarkStart w:id="32" w:name="_Toc66897738"/>
      <w:bookmarkStart w:id="33" w:name="_Toc66897879"/>
      <w:bookmarkStart w:id="34" w:name="_Toc69908424"/>
      <w:bookmarkStart w:id="35" w:name="_Toc69974210"/>
      <w:bookmarkEnd w:id="31"/>
      <w:r w:rsidRPr="001E0A17">
        <w:rPr>
          <w:rFonts w:ascii="Arial" w:hAnsi="Arial" w:cs="Arial"/>
          <w:b/>
          <w:bCs/>
          <w:sz w:val="24"/>
          <w:szCs w:val="24"/>
        </w:rPr>
        <w:t>Privacy e trattamento dei dati</w:t>
      </w:r>
      <w:bookmarkEnd w:id="32"/>
      <w:bookmarkEnd w:id="33"/>
      <w:bookmarkEnd w:id="34"/>
      <w:bookmarkEnd w:id="35"/>
    </w:p>
    <w:p w14:paraId="4338EF45"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before="240" w:after="0" w:line="259" w:lineRule="auto"/>
        <w:ind w:left="0" w:firstLine="0"/>
        <w:jc w:val="center"/>
        <w:rPr>
          <w:rFonts w:ascii="Arial" w:hAnsi="Arial" w:cs="Arial"/>
          <w:b/>
          <w:spacing w:val="-3"/>
          <w:sz w:val="18"/>
          <w:szCs w:val="18"/>
        </w:rPr>
      </w:pPr>
    </w:p>
    <w:p w14:paraId="7A3FFFDB" w14:textId="77777777" w:rsidR="005C2E41" w:rsidRPr="00D157C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lastRenderedPageBreak/>
        <w:t>INFORMATIVA SUL TRATTAMENTO DEI DATI</w:t>
      </w:r>
    </w:p>
    <w:p w14:paraId="044773F1" w14:textId="77777777" w:rsidR="005C2E41" w:rsidRPr="00D157CF" w:rsidRDefault="005C2E41" w:rsidP="005C2E41">
      <w:pPr>
        <w:spacing w:after="0"/>
        <w:jc w:val="both"/>
        <w:rPr>
          <w:rFonts w:ascii="Arial" w:hAnsi="Arial" w:cs="Arial"/>
          <w:sz w:val="18"/>
          <w:szCs w:val="18"/>
          <w:lang w:eastAsia="it-IT"/>
        </w:rPr>
      </w:pPr>
      <w:r w:rsidRPr="00D157CF">
        <w:rPr>
          <w:rFonts w:ascii="Arial" w:hAnsi="Arial" w:cs="Arial"/>
          <w:sz w:val="18"/>
          <w:szCs w:val="18"/>
          <w:lang w:eastAsia="it-IT"/>
        </w:rPr>
        <w:t xml:space="preserve">L'informativa sul trattamento dei dati personali è pubblicata nel sito </w:t>
      </w:r>
      <w:hyperlink r:id="rId13" w:history="1">
        <w:r w:rsidRPr="00D157CF">
          <w:rPr>
            <w:rFonts w:ascii="Arial" w:hAnsi="Arial" w:cs="Arial"/>
            <w:color w:val="0000FF"/>
            <w:sz w:val="18"/>
            <w:szCs w:val="18"/>
            <w:u w:val="single"/>
            <w:lang w:eastAsia="it-IT"/>
          </w:rPr>
          <w:t>www.halley.it</w:t>
        </w:r>
      </w:hyperlink>
      <w:r w:rsidRPr="00D157CF">
        <w:rPr>
          <w:rFonts w:ascii="Arial" w:hAnsi="Arial" w:cs="Arial"/>
          <w:sz w:val="18"/>
          <w:szCs w:val="18"/>
          <w:lang w:eastAsia="it-IT"/>
        </w:rPr>
        <w:t xml:space="preserve"> - sezione Privacy - Informativa nei confronti dei Clienti, e si considera qui integralmente riportata.</w:t>
      </w:r>
    </w:p>
    <w:p w14:paraId="44378FEF" w14:textId="77777777" w:rsidR="005C2E41" w:rsidRPr="00D157CF" w:rsidRDefault="005C2E41" w:rsidP="005C2E41">
      <w:pPr>
        <w:spacing w:after="0"/>
        <w:jc w:val="both"/>
        <w:rPr>
          <w:rFonts w:ascii="Arial" w:hAnsi="Arial" w:cs="Arial"/>
          <w:sz w:val="18"/>
          <w:szCs w:val="18"/>
          <w:lang w:eastAsia="it-IT"/>
        </w:rPr>
      </w:pPr>
    </w:p>
    <w:p w14:paraId="2299A42F"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7B3C692D" w14:textId="77777777" w:rsidR="005C2E41" w:rsidRPr="00D157C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NOMINA A RESPONSABILE DEL TRATTAMENTO</w:t>
      </w:r>
    </w:p>
    <w:p w14:paraId="40F820E6" w14:textId="77777777" w:rsidR="00144EBB" w:rsidRPr="00D157CF" w:rsidRDefault="00144EBB" w:rsidP="00144EBB">
      <w:pPr>
        <w:spacing w:after="0"/>
        <w:jc w:val="both"/>
        <w:rPr>
          <w:rFonts w:ascii="Arial" w:hAnsi="Arial" w:cs="Arial"/>
          <w:sz w:val="18"/>
          <w:szCs w:val="18"/>
        </w:rPr>
      </w:pPr>
      <w:bookmarkStart w:id="36" w:name="_Hlk118969833"/>
      <w:r w:rsidRPr="00D157CF">
        <w:rPr>
          <w:rFonts w:ascii="Arial" w:hAnsi="Arial" w:cs="Arial"/>
          <w:sz w:val="18"/>
          <w:szCs w:val="18"/>
        </w:rPr>
        <w:t>Il Cliente, accettando la presente offerta per i servizi ivi indicati, nomina Halley Informatica S.r.l quale Responsabile per il trattamento dei dati. Per effetto della presente nomina, che annulla e sostituisce ogni altra eventuale precedente nomina, Halley è autorizzata esclusivamente al trattamento dei dati personali e/o particolari forniti dal Titolare del Trattamento (di seguito anche “Cliente”) nella misura e nei limiti necessari all’esecuzione delle attività ad essa assegnate.</w:t>
      </w:r>
    </w:p>
    <w:p w14:paraId="0A12E183" w14:textId="77777777" w:rsidR="00144EBB" w:rsidRPr="00D157CF" w:rsidRDefault="00144EBB" w:rsidP="00144EBB">
      <w:pPr>
        <w:spacing w:after="0"/>
        <w:jc w:val="both"/>
        <w:rPr>
          <w:rFonts w:ascii="Arial" w:hAnsi="Arial" w:cs="Arial"/>
          <w:sz w:val="18"/>
          <w:szCs w:val="18"/>
        </w:rPr>
      </w:pPr>
      <w:r w:rsidRPr="00D157CF">
        <w:rPr>
          <w:rFonts w:ascii="Arial" w:hAnsi="Arial" w:cs="Arial"/>
          <w:sz w:val="18"/>
          <w:szCs w:val="18"/>
        </w:rPr>
        <w:t>Halley ha il potere di compiere tutte le attività necessarie per assicurare il rispetto delle vigenti disposizioni in materia nonché il compito di organizzare, gestire e supervisionare tutte le operazioni di trattamento dei dati personali ad essa comunicati dal Cliente ai fini dell’esecuzione delle attività oggetto del presente contratto.</w:t>
      </w:r>
    </w:p>
    <w:p w14:paraId="11621CC9" w14:textId="77777777" w:rsidR="00144EBB" w:rsidRPr="00D157CF" w:rsidRDefault="00144EBB" w:rsidP="00144EBB">
      <w:pPr>
        <w:spacing w:after="0"/>
        <w:jc w:val="both"/>
        <w:rPr>
          <w:rFonts w:ascii="Arial" w:hAnsi="Arial" w:cs="Arial"/>
          <w:sz w:val="18"/>
          <w:szCs w:val="18"/>
        </w:rPr>
      </w:pPr>
      <w:r w:rsidRPr="00D157CF">
        <w:rPr>
          <w:rFonts w:ascii="Arial" w:hAnsi="Arial" w:cs="Arial"/>
          <w:sz w:val="18"/>
          <w:szCs w:val="18"/>
        </w:rPr>
        <w:t>In conformità a quanto prescritto dal Codice Privacy e dal Regolamento n. 679/2016 relativamente ai dati personali ed alle modalità di trattamento, si precisa che Halley è tenuta a:</w:t>
      </w:r>
    </w:p>
    <w:p w14:paraId="7BF6F55A" w14:textId="77777777" w:rsidR="00144EBB" w:rsidRPr="00D157CF" w:rsidRDefault="00144EBB" w:rsidP="00144EBB">
      <w:pPr>
        <w:spacing w:after="0"/>
        <w:jc w:val="both"/>
        <w:rPr>
          <w:rFonts w:ascii="Arial" w:hAnsi="Arial" w:cs="Arial"/>
          <w:sz w:val="18"/>
          <w:szCs w:val="18"/>
        </w:rPr>
      </w:pPr>
      <w:r w:rsidRPr="00D157CF">
        <w:rPr>
          <w:rFonts w:ascii="Arial" w:hAnsi="Arial" w:cs="Arial"/>
          <w:sz w:val="18"/>
          <w:szCs w:val="18"/>
        </w:rPr>
        <w:t>a) svolgere le attività oggetto del contratto in conformità alle disposizioni previste dal Regolamento (UE) 679/2016 e, nello specifico, ai principi enunciati dall’art. 5 GDPR, del cui rispetto il Responsabile dev’essere competente, nonché in conformità ai provvedimenti emanati dal Garante per la protezione dei dati personali e, in generale, alla normativa europea o statale;</w:t>
      </w:r>
    </w:p>
    <w:p w14:paraId="4C2F6F96" w14:textId="77777777" w:rsidR="00144EBB" w:rsidRPr="00915867" w:rsidRDefault="00144EBB" w:rsidP="00144EBB">
      <w:pPr>
        <w:shd w:val="clear" w:color="auto" w:fill="FFFFFF" w:themeFill="background1"/>
        <w:spacing w:after="0"/>
        <w:jc w:val="both"/>
        <w:rPr>
          <w:rFonts w:ascii="Arial" w:hAnsi="Arial" w:cs="Arial"/>
          <w:sz w:val="18"/>
          <w:szCs w:val="18"/>
        </w:rPr>
      </w:pPr>
      <w:r w:rsidRPr="00915867">
        <w:rPr>
          <w:rFonts w:ascii="Arial" w:hAnsi="Arial" w:cs="Arial"/>
          <w:sz w:val="18"/>
          <w:szCs w:val="18"/>
        </w:rPr>
        <w:t>b) attenersi al divieto di comunicazione dei dati personali salvo il caso in cui ciò si renda necessario per ottemperare a specifici obblighi disposti dalle autorità pubbliche o per l’adempimento dell’incarico affidato mediante contratto dal Cliente al Responsabile. In tal caso il Cliente autorizza l’eventuale comunicazione dei dati personali a terzi, che dovranno a loro volta essere regolarmente nominati Responsabili del trattamento, esclusivamente al fine di adempiere agli obblighi contrattuali o al fine di ottemperare a specifici obblighi disposti da leggi o regolamenti applicabili al Responsabile;</w:t>
      </w:r>
    </w:p>
    <w:p w14:paraId="52D8AAED"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c) rispettare le condizioni di cui all’art. 28, paragrafi 2 e 4, GDPR per ricorrere ad un altro Responsabile del trattamento; in particolare, il Responsabile, qualora ricorra ad altro Responsabile per l’esecuzione di specifiche attività di trattamento per conto del Cliente, è consapevole che l’altro Responsabile dovrà sottostare agli stessi obblighi previsti nella presente nomina;</w:t>
      </w:r>
    </w:p>
    <w:p w14:paraId="5D223357"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d) attenersi al divieto di diffusione nonché al divieto di utilizzo autonomo dei dati personali per finalità diverse rispetto a quelle specificate nella presente nomina;</w:t>
      </w:r>
    </w:p>
    <w:p w14:paraId="04188A5E" w14:textId="77777777" w:rsidR="00144EBB" w:rsidRPr="00191F3D" w:rsidRDefault="00144EBB" w:rsidP="00144EBB">
      <w:pPr>
        <w:spacing w:after="0"/>
        <w:jc w:val="both"/>
        <w:rPr>
          <w:rFonts w:ascii="Arial" w:hAnsi="Arial" w:cs="Arial"/>
          <w:sz w:val="2"/>
          <w:szCs w:val="2"/>
        </w:rPr>
      </w:pPr>
    </w:p>
    <w:p w14:paraId="3C80F1FE"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e) garantire che, all’interno della sua organizzazione e sotto la sua autorità, i dati personali siano trattati soltanto da persone appositamente incaricate e individuate come autorizzate al trattamento, le quali si siano impegnate a trattare e custodire in modo sicuro e riservato i dati loro affidati;</w:t>
      </w:r>
    </w:p>
    <w:p w14:paraId="39D07FCE"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f) adottare le misure richieste ai sensi dell’art. 32 GDPR;</w:t>
      </w:r>
    </w:p>
    <w:p w14:paraId="0EC3D635"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g) coadiuvare ed assistere il Titolare, nell’ambito dei servizi oggetto della presente scrittura, nel dar seguito alle richieste per l’esercizio dei diritti dell’interessato di cui agli artt. da 15 a 22 GDPR;</w:t>
      </w:r>
      <w:r w:rsidRPr="00915867">
        <w:rPr>
          <w:rFonts w:ascii="Arial" w:hAnsi="Arial" w:cs="Arial"/>
          <w:sz w:val="18"/>
          <w:szCs w:val="18"/>
        </w:rPr>
        <w:cr/>
        <w:t xml:space="preserve">h) assistere il Titolare nel garantire il rispetto degli obblighi di cui agli artt. da 32 a 36 GDPR, ed in particolare: </w:t>
      </w:r>
    </w:p>
    <w:p w14:paraId="09FD76F7"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 xml:space="preserve">    -  nella predisposizione delle misure di sicurezza da adottare a protezione dei dati; </w:t>
      </w:r>
    </w:p>
    <w:p w14:paraId="5BC98EB0"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 xml:space="preserve">    -  nel dare notizia e documentare al Cliente le eventuali violazioni subite, senza ingiustificato ritardo dalla scoperta delle stesse. A tal fine il Responsabile si impegna a comunicare, per iscritto, nel momento in cui ne è venuto a conoscenza, ogni violazione dei dati personali subita da sé o da qualsivoglia Sub-responsabile; </w:t>
      </w:r>
    </w:p>
    <w:p w14:paraId="5E73CF2D"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 xml:space="preserve">    -  nello svolgere, ove necessario, una valutazione d’impatto sulla protezione dei dati e una consultazione preventiva dell’Autorità di Controllo (Garante per la protezione dei dati personali);</w:t>
      </w:r>
    </w:p>
    <w:p w14:paraId="1BDFD800"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 xml:space="preserve">i) restituire e/o cancellare i dati personali al termine del trattamento oggetto del rapporto in essere, eliminando qualunque copia – in formato cartaceo e/o elettronico – sia stata fatta dagli stessi, salvo diverso obbligo di legge. È fatto salvo il diritto del Responsabile di trattare i dati personali anche successivamente alla data di cessazione del contratto al solo ed esclusivo fine di ottemperare a specifici obblighi disposti da leggi o regolamenti applicabili al Responsabile, nei limiti e per la durata da questi previsti; </w:t>
      </w:r>
    </w:p>
    <w:p w14:paraId="756E4BFE" w14:textId="77777777" w:rsidR="00144EBB" w:rsidRPr="00915867" w:rsidRDefault="00144EBB" w:rsidP="00144EBB">
      <w:pPr>
        <w:spacing w:after="0"/>
        <w:jc w:val="both"/>
        <w:rPr>
          <w:rFonts w:ascii="Arial" w:hAnsi="Arial" w:cs="Arial"/>
          <w:sz w:val="18"/>
          <w:szCs w:val="18"/>
        </w:rPr>
      </w:pPr>
      <w:r w:rsidRPr="00915867">
        <w:rPr>
          <w:rFonts w:ascii="Arial" w:hAnsi="Arial" w:cs="Arial"/>
          <w:sz w:val="18"/>
          <w:szCs w:val="18"/>
        </w:rPr>
        <w:t xml:space="preserve">j) mettere a disposizione del Cliente tutte le informazioni necessarie per dimostrare il rispetto degli obblighi previsti dal GDPR e ai sensi dell’art. 31 GDPR, cooperare, su richiesta, con l’Autorità di controllo; </w:t>
      </w:r>
    </w:p>
    <w:p w14:paraId="236640DE" w14:textId="77777777" w:rsidR="00144EBB" w:rsidRPr="00915867" w:rsidRDefault="00144EBB" w:rsidP="00144EBB">
      <w:pPr>
        <w:shd w:val="clear" w:color="auto" w:fill="FFFFFF" w:themeFill="background1"/>
        <w:spacing w:after="0"/>
        <w:jc w:val="both"/>
        <w:rPr>
          <w:rFonts w:ascii="Arial" w:hAnsi="Arial" w:cs="Arial"/>
          <w:sz w:val="18"/>
          <w:szCs w:val="18"/>
        </w:rPr>
      </w:pPr>
      <w:r w:rsidRPr="00915867">
        <w:rPr>
          <w:rFonts w:ascii="Arial" w:hAnsi="Arial" w:cs="Arial"/>
          <w:sz w:val="18"/>
          <w:szCs w:val="18"/>
        </w:rPr>
        <w:t xml:space="preserve">k) garantire al Cliente la possibilità di effettuare audit previo accordo su tempistiche e modalità;                          </w:t>
      </w:r>
    </w:p>
    <w:p w14:paraId="24D34636" w14:textId="77777777" w:rsidR="00144EBB" w:rsidRPr="00915867" w:rsidRDefault="00144EBB" w:rsidP="00144EBB">
      <w:pPr>
        <w:shd w:val="clear" w:color="auto" w:fill="FFFFFF" w:themeFill="background1"/>
        <w:spacing w:after="0"/>
        <w:jc w:val="both"/>
        <w:rPr>
          <w:rFonts w:ascii="Arial" w:hAnsi="Arial" w:cs="Arial"/>
          <w:sz w:val="18"/>
          <w:szCs w:val="18"/>
        </w:rPr>
      </w:pPr>
      <w:r w:rsidRPr="00915867">
        <w:rPr>
          <w:rFonts w:ascii="Arial" w:hAnsi="Arial" w:cs="Arial"/>
          <w:sz w:val="18"/>
          <w:szCs w:val="18"/>
        </w:rPr>
        <w:t>l) redigere il registro delle categorie di attività di trattamento, in conformità a quanto richiesto dall’art. 30 GDPR;</w:t>
      </w:r>
    </w:p>
    <w:p w14:paraId="58395CFC" w14:textId="77777777" w:rsidR="00144EBB" w:rsidRPr="00915867" w:rsidRDefault="00144EBB" w:rsidP="00144EBB">
      <w:pPr>
        <w:shd w:val="clear" w:color="auto" w:fill="FFFFFF" w:themeFill="background1"/>
        <w:spacing w:after="0"/>
        <w:jc w:val="both"/>
        <w:rPr>
          <w:rFonts w:ascii="Arial" w:hAnsi="Arial" w:cs="Arial"/>
          <w:sz w:val="18"/>
          <w:szCs w:val="18"/>
        </w:rPr>
      </w:pPr>
      <w:r w:rsidRPr="00915867">
        <w:rPr>
          <w:rFonts w:ascii="Arial" w:hAnsi="Arial" w:cs="Arial"/>
          <w:sz w:val="18"/>
          <w:szCs w:val="18"/>
        </w:rPr>
        <w:t xml:space="preserve">m) non trasferire i dati personali trattati per conto del Cliente al di fuori della Comunità Europea o ad organizzazioni internazionali. </w:t>
      </w:r>
    </w:p>
    <w:p w14:paraId="104CEACB" w14:textId="2BB10172" w:rsidR="005C2E41" w:rsidRPr="00D157CF" w:rsidRDefault="00144EBB" w:rsidP="00144EBB">
      <w:pPr>
        <w:spacing w:after="0"/>
        <w:jc w:val="both"/>
        <w:rPr>
          <w:rFonts w:ascii="Arial" w:hAnsi="Arial" w:cs="Arial"/>
          <w:sz w:val="18"/>
          <w:szCs w:val="18"/>
        </w:rPr>
      </w:pPr>
      <w:r w:rsidRPr="00915867">
        <w:rPr>
          <w:rFonts w:ascii="Arial" w:hAnsi="Arial" w:cs="Arial"/>
          <w:sz w:val="18"/>
          <w:szCs w:val="18"/>
        </w:rPr>
        <w:t xml:space="preserve">Sotto il profilo della responsabilità per i danni cagionati dal Responsabile, si richiamano gli artt. 82, 83 e 84 GDPR. Sono a carico del Cliente tutti gli obblighi stabiliti dalla normativa nei confronti degli interessati, compresi, a titolo meramente esemplificativo, gli obblighi di informazione, gli obblighi relativi al conferimento del consenso, gli obblighi relativi all’esercizio dei diritti degli interessati. Nessun corrispettivo è dovuto dal Cliente al Responsabile per l’espletamento della funzione. L’atto di nomina avrà durata pari a quella del contratto e la sua efficacia cesserà alla data in cui il contratto </w:t>
      </w:r>
      <w:r w:rsidRPr="00915867">
        <w:rPr>
          <w:rFonts w:ascii="Arial" w:hAnsi="Arial" w:cs="Arial"/>
          <w:sz w:val="18"/>
          <w:szCs w:val="18"/>
        </w:rPr>
        <w:lastRenderedPageBreak/>
        <w:t>verrà meno per qualsivoglia motivo. Nel caso in cui, in qualsiasi momento, una delle disposizioni della presente nomina sia o diventi invalida o inapplicabile, tale disposizione sarà considerata autonomamente rispetto alla presente nomina e, se possibile, sostituita da una disposizione legittima e, ove consentito, non influenza la validità o l’applicabilità di alcuna altra disposizione della presente nomina. Per tutto quanto non espressamente specificato, il Responsabile si atterrà a quanto previsto dal Regolamento (UE) 679/2016, dal Codice Privacy e a successive disposizioni normative in materia di protezione dei dati personali.</w:t>
      </w:r>
      <w:bookmarkEnd w:id="36"/>
      <w:r w:rsidR="005C2E41" w:rsidRPr="00D157CF">
        <w:rPr>
          <w:rFonts w:ascii="Arial" w:hAnsi="Arial" w:cs="Arial"/>
          <w:sz w:val="18"/>
          <w:szCs w:val="18"/>
        </w:rPr>
        <w:t xml:space="preserve"> </w:t>
      </w:r>
    </w:p>
    <w:p w14:paraId="71D834B3" w14:textId="77777777" w:rsidR="005C2E41" w:rsidRPr="00D157CF" w:rsidRDefault="005C2E41" w:rsidP="005C2E41">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0E6AB7C2" w14:textId="77777777" w:rsidR="005C2E41" w:rsidRPr="00D157CF" w:rsidRDefault="005C2E41" w:rsidP="005C2E41">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jc w:val="center"/>
        <w:rPr>
          <w:rFonts w:ascii="Arial" w:hAnsi="Arial" w:cs="Arial"/>
          <w:b/>
          <w:spacing w:val="-3"/>
          <w:sz w:val="18"/>
          <w:szCs w:val="18"/>
        </w:rPr>
      </w:pPr>
      <w:r w:rsidRPr="00D157CF">
        <w:rPr>
          <w:rFonts w:ascii="Arial" w:hAnsi="Arial" w:cs="Arial"/>
          <w:b/>
          <w:spacing w:val="-3"/>
          <w:sz w:val="18"/>
          <w:szCs w:val="18"/>
        </w:rPr>
        <w:t>MISURE DI SICUREZZA (REGOLAMENTO UE 679/2016 - GDPR)</w:t>
      </w:r>
    </w:p>
    <w:p w14:paraId="2F18435A" w14:textId="77777777" w:rsidR="005C2E41" w:rsidRPr="00D157CF" w:rsidRDefault="005C2E41" w:rsidP="005C2E41">
      <w:pPr>
        <w:spacing w:after="0"/>
        <w:jc w:val="both"/>
        <w:rPr>
          <w:rFonts w:ascii="Arial" w:hAnsi="Arial" w:cs="Arial"/>
          <w:sz w:val="18"/>
          <w:szCs w:val="18"/>
        </w:rPr>
      </w:pPr>
      <w:r w:rsidRPr="00D157CF">
        <w:rPr>
          <w:rFonts w:ascii="Arial" w:hAnsi="Arial" w:cs="Arial"/>
          <w:sz w:val="18"/>
          <w:szCs w:val="18"/>
        </w:rPr>
        <w:t xml:space="preserve">Il Regolamento Europeo 679/2016 (meglio noto come GDPR) ha introdotto il principio dell’accountability (responsabilizzazione nella traduzione italiana), individuando nel Titolare del trattamento dei dati, il soggetto competente a garantire il rispetto dei principi posti dalla nuova disciplina in tema di trattamento dei dati personali. </w:t>
      </w:r>
    </w:p>
    <w:p w14:paraId="50DC9E2C" w14:textId="77777777" w:rsidR="005C2E41" w:rsidRPr="00D157CF" w:rsidRDefault="005C2E41" w:rsidP="005C2E41">
      <w:pPr>
        <w:spacing w:after="0"/>
        <w:jc w:val="both"/>
        <w:rPr>
          <w:rFonts w:ascii="Arial" w:hAnsi="Arial" w:cs="Arial"/>
          <w:sz w:val="18"/>
          <w:szCs w:val="18"/>
        </w:rPr>
      </w:pPr>
      <w:r w:rsidRPr="00D157CF">
        <w:rPr>
          <w:rFonts w:ascii="Arial" w:hAnsi="Arial" w:cs="Arial"/>
          <w:sz w:val="18"/>
          <w:szCs w:val="18"/>
        </w:rPr>
        <w:t xml:space="preserve">In particolare l’art. 24 del Regolamento prevede che tenuto conto della natura, dell’ambito di applicazione, del contesto e delle finalità del trattamento, nonché dei rischi aventi probabilità e gravità diverse per i diritti e le libertà delle persone fisiche, il Titolare del trattamento debba mettere in atto misure tecniche e organizzative adeguate </w:t>
      </w:r>
      <w:r>
        <w:rPr>
          <w:rFonts w:ascii="Arial" w:hAnsi="Arial" w:cs="Arial"/>
          <w:sz w:val="18"/>
          <w:szCs w:val="18"/>
        </w:rPr>
        <w:t>a</w:t>
      </w:r>
      <w:r w:rsidRPr="00D157CF">
        <w:rPr>
          <w:rFonts w:ascii="Arial" w:hAnsi="Arial" w:cs="Arial"/>
          <w:sz w:val="18"/>
          <w:szCs w:val="18"/>
        </w:rPr>
        <w:t xml:space="preserve"> garantire ed essere in grado di dimostrare, che il trattamento sia effettuato conformemente al Regolamento. </w:t>
      </w:r>
    </w:p>
    <w:p w14:paraId="3AACECF4" w14:textId="77777777" w:rsidR="005C2E41" w:rsidRPr="00D157CF" w:rsidRDefault="005C2E41" w:rsidP="005C2E41">
      <w:pPr>
        <w:spacing w:after="0"/>
        <w:jc w:val="both"/>
        <w:rPr>
          <w:rFonts w:ascii="Arial" w:hAnsi="Arial" w:cs="Arial"/>
          <w:sz w:val="18"/>
          <w:szCs w:val="18"/>
        </w:rPr>
      </w:pPr>
      <w:r w:rsidRPr="00D157CF">
        <w:rPr>
          <w:rFonts w:ascii="Arial" w:hAnsi="Arial" w:cs="Arial"/>
          <w:sz w:val="18"/>
          <w:szCs w:val="18"/>
        </w:rPr>
        <w:t xml:space="preserve">Halley garantisce, già da tempo, procedure e interventi “privacy compliance” e supporta il Cliente nell’adeguamento alla normativa comunitaria offrendo servizi in grado di assicurare un livello di sicurezza adeguato contro i rischi di accesso in modo abusivo o illegale a dati personali trasmessi, conservati o comunque trattati. </w:t>
      </w:r>
    </w:p>
    <w:p w14:paraId="170B26DB" w14:textId="77777777" w:rsidR="000024AC" w:rsidRPr="00B72DBC" w:rsidRDefault="000024AC" w:rsidP="000024AC">
      <w:pPr>
        <w:spacing w:after="0"/>
        <w:jc w:val="both"/>
        <w:rPr>
          <w:rFonts w:ascii="Arial" w:hAnsi="Arial" w:cs="Arial"/>
          <w:sz w:val="10"/>
          <w:szCs w:val="10"/>
        </w:rPr>
      </w:pPr>
    </w:p>
    <w:p w14:paraId="21DE6DB6" w14:textId="77777777" w:rsidR="000024AC" w:rsidRDefault="000024AC" w:rsidP="000024AC">
      <w:pPr>
        <w:shd w:val="clear" w:color="auto" w:fill="D9D9D9" w:themeFill="background1" w:themeFillShade="D9"/>
        <w:spacing w:after="0"/>
        <w:jc w:val="center"/>
        <w:rPr>
          <w:rFonts w:ascii="Arial" w:hAnsi="Arial" w:cs="Arial"/>
          <w:b/>
          <w:bCs/>
          <w:sz w:val="24"/>
          <w:szCs w:val="24"/>
        </w:rPr>
      </w:pPr>
      <w:bookmarkStart w:id="37" w:name="_Toc66467959"/>
      <w:bookmarkStart w:id="38" w:name="_Toc67050525"/>
      <w:bookmarkStart w:id="39" w:name="_Toc67326030"/>
      <w:bookmarkStart w:id="40" w:name="_Toc67564383"/>
      <w:r w:rsidRPr="0077478A">
        <w:rPr>
          <w:rFonts w:ascii="Arial" w:hAnsi="Arial" w:cs="Arial"/>
          <w:b/>
          <w:bCs/>
          <w:sz w:val="24"/>
          <w:szCs w:val="24"/>
        </w:rPr>
        <w:t>Articoli finali</w:t>
      </w:r>
      <w:bookmarkEnd w:id="37"/>
      <w:bookmarkEnd w:id="38"/>
      <w:bookmarkEnd w:id="39"/>
      <w:bookmarkEnd w:id="40"/>
    </w:p>
    <w:p w14:paraId="6D23A3E6" w14:textId="77777777" w:rsidR="000024AC" w:rsidRPr="000024AC" w:rsidRDefault="000024AC" w:rsidP="000024AC">
      <w:pPr>
        <w:spacing w:after="0"/>
        <w:jc w:val="both"/>
        <w:rPr>
          <w:rFonts w:ascii="Arial" w:hAnsi="Arial" w:cs="Arial"/>
          <w:sz w:val="10"/>
          <w:szCs w:val="10"/>
        </w:rPr>
      </w:pPr>
    </w:p>
    <w:p w14:paraId="0B53A505" w14:textId="77777777" w:rsidR="000024AC" w:rsidRPr="006D1260" w:rsidRDefault="000024AC" w:rsidP="000024AC">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20"/>
          <w:szCs w:val="20"/>
        </w:rPr>
      </w:pPr>
    </w:p>
    <w:p w14:paraId="22EE6B0A" w14:textId="77777777" w:rsidR="000024AC" w:rsidRDefault="000024AC" w:rsidP="000024AC">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6" w:lineRule="auto"/>
        <w:ind w:left="0"/>
        <w:jc w:val="center"/>
        <w:rPr>
          <w:rFonts w:ascii="Arial" w:hAnsi="Arial" w:cs="Arial"/>
          <w:b/>
          <w:spacing w:val="-3"/>
          <w:sz w:val="18"/>
          <w:szCs w:val="18"/>
        </w:rPr>
      </w:pPr>
      <w:r>
        <w:rPr>
          <w:rFonts w:ascii="Arial" w:hAnsi="Arial" w:cs="Arial"/>
          <w:b/>
          <w:spacing w:val="-3"/>
          <w:sz w:val="18"/>
          <w:szCs w:val="18"/>
        </w:rPr>
        <w:t>VALIDITA’ DELL’OFFERTA</w:t>
      </w:r>
    </w:p>
    <w:p w14:paraId="2F8D1748" w14:textId="2989837D" w:rsidR="000024AC" w:rsidRPr="005C2E41" w:rsidRDefault="000024AC" w:rsidP="000024AC">
      <w:pPr>
        <w:autoSpaceDE w:val="0"/>
        <w:autoSpaceDN w:val="0"/>
        <w:adjustRightInd w:val="0"/>
        <w:spacing w:after="0"/>
        <w:jc w:val="both"/>
        <w:rPr>
          <w:rFonts w:ascii="Arial" w:hAnsi="Arial" w:cs="Arial"/>
          <w:bCs/>
          <w:sz w:val="18"/>
          <w:szCs w:val="18"/>
        </w:rPr>
      </w:pPr>
      <w:r>
        <w:rPr>
          <w:rFonts w:ascii="Arial" w:hAnsi="Arial" w:cs="Arial"/>
          <w:sz w:val="18"/>
          <w:szCs w:val="18"/>
        </w:rPr>
        <w:t xml:space="preserve">La presente offerta è valida fino </w:t>
      </w:r>
      <w:r w:rsidRPr="005C2E41">
        <w:rPr>
          <w:rFonts w:ascii="Arial" w:hAnsi="Arial" w:cs="Arial"/>
          <w:sz w:val="18"/>
          <w:szCs w:val="18"/>
        </w:rPr>
        <w:t xml:space="preserve">al </w:t>
      </w:r>
      <w:r w:rsidR="005C2E41" w:rsidRPr="005C2E41">
        <w:rPr>
          <w:rFonts w:ascii="Arial" w:hAnsi="Arial" w:cs="Arial"/>
          <w:b/>
          <w:bCs/>
          <w:sz w:val="18"/>
          <w:szCs w:val="18"/>
        </w:rPr>
        <w:t>07/03/202</w:t>
      </w:r>
      <w:r w:rsidR="0079649F">
        <w:rPr>
          <w:rFonts w:ascii="Arial" w:hAnsi="Arial" w:cs="Arial"/>
          <w:b/>
          <w:bCs/>
          <w:sz w:val="18"/>
          <w:szCs w:val="18"/>
        </w:rPr>
        <w:t>4</w:t>
      </w:r>
      <w:r w:rsidR="005C2E41" w:rsidRPr="005C2E41">
        <w:rPr>
          <w:rFonts w:ascii="Arial" w:hAnsi="Arial" w:cs="Arial"/>
          <w:b/>
          <w:bCs/>
          <w:sz w:val="18"/>
          <w:szCs w:val="18"/>
        </w:rPr>
        <w:t>.</w:t>
      </w:r>
    </w:p>
    <w:p w14:paraId="52C2E4EB" w14:textId="77777777" w:rsidR="000024AC" w:rsidRPr="005C2E41" w:rsidRDefault="000024AC" w:rsidP="000024AC">
      <w:pPr>
        <w:autoSpaceDE w:val="0"/>
        <w:autoSpaceDN w:val="0"/>
        <w:adjustRightInd w:val="0"/>
        <w:spacing w:after="0"/>
        <w:jc w:val="both"/>
        <w:rPr>
          <w:rFonts w:ascii="Arial" w:hAnsi="Arial" w:cs="Arial"/>
          <w:bCs/>
          <w:sz w:val="18"/>
          <w:szCs w:val="18"/>
        </w:rPr>
      </w:pPr>
    </w:p>
    <w:p w14:paraId="19D4FB51" w14:textId="77777777" w:rsidR="000024AC" w:rsidRDefault="000024AC" w:rsidP="000024AC">
      <w:pPr>
        <w:autoSpaceDE w:val="0"/>
        <w:autoSpaceDN w:val="0"/>
        <w:adjustRightInd w:val="0"/>
        <w:spacing w:after="0"/>
        <w:jc w:val="both"/>
        <w:rPr>
          <w:rFonts w:ascii="Arial" w:hAnsi="Arial" w:cs="Arial"/>
          <w:sz w:val="18"/>
          <w:szCs w:val="18"/>
          <w:lang w:eastAsia="it-IT"/>
        </w:rPr>
      </w:pPr>
      <w:r w:rsidRPr="005C2E41">
        <w:rPr>
          <w:rFonts w:ascii="Arial" w:hAnsi="Arial" w:cs="Arial"/>
          <w:sz w:val="18"/>
          <w:szCs w:val="18"/>
        </w:rPr>
        <w:t xml:space="preserve">L'azienda si riserva di verificare l'accettazione ricevuta </w:t>
      </w:r>
      <w:r w:rsidRPr="005C2E41">
        <w:rPr>
          <w:rFonts w:ascii="Arial" w:hAnsi="Arial" w:cs="Arial"/>
          <w:b/>
          <w:bCs/>
          <w:sz w:val="18"/>
          <w:szCs w:val="18"/>
        </w:rPr>
        <w:t>oltre i</w:t>
      </w:r>
      <w:r w:rsidR="005C2E41" w:rsidRPr="005C2E41">
        <w:rPr>
          <w:rFonts w:ascii="Arial" w:hAnsi="Arial" w:cs="Arial"/>
          <w:b/>
          <w:bCs/>
          <w:sz w:val="18"/>
          <w:szCs w:val="18"/>
        </w:rPr>
        <w:t xml:space="preserve"> termini</w:t>
      </w:r>
      <w:r w:rsidRPr="005C2E41">
        <w:rPr>
          <w:rFonts w:ascii="Arial" w:hAnsi="Arial" w:cs="Arial"/>
          <w:sz w:val="18"/>
          <w:szCs w:val="18"/>
        </w:rPr>
        <w:t>.</w:t>
      </w:r>
      <w:r>
        <w:rPr>
          <w:rFonts w:ascii="Arial" w:hAnsi="Arial" w:cs="Arial"/>
          <w:sz w:val="18"/>
          <w:szCs w:val="18"/>
        </w:rPr>
        <w:t xml:space="preserve"> </w:t>
      </w:r>
      <w:r>
        <w:rPr>
          <w:rFonts w:ascii="Arial" w:hAnsi="Arial" w:cs="Arial"/>
          <w:sz w:val="18"/>
          <w:szCs w:val="18"/>
          <w:lang w:eastAsia="it-IT"/>
        </w:rPr>
        <w:t>Halley, qualora riscontrasse l’impossibilità di evadere l’ordine nei tempi richiesti dall’Ente, si riserva la facoltà di proporre tempistiche diverse o, in caso di mancato accordo, di non accettare l’ordine pervenuto.</w:t>
      </w:r>
    </w:p>
    <w:p w14:paraId="1ABA1424" w14:textId="77777777" w:rsidR="000024AC" w:rsidRDefault="000024AC" w:rsidP="000024AC">
      <w:pPr>
        <w:autoSpaceDE w:val="0"/>
        <w:autoSpaceDN w:val="0"/>
        <w:adjustRightInd w:val="0"/>
        <w:spacing w:after="0" w:line="240" w:lineRule="auto"/>
        <w:jc w:val="both"/>
        <w:rPr>
          <w:rFonts w:ascii="Arial" w:hAnsi="Arial" w:cs="Arial"/>
          <w:sz w:val="18"/>
          <w:szCs w:val="18"/>
          <w:lang w:eastAsia="it-IT"/>
        </w:rPr>
      </w:pPr>
    </w:p>
    <w:p w14:paraId="6FA36804" w14:textId="77777777" w:rsidR="000024AC" w:rsidRPr="00D157CF" w:rsidRDefault="000024AC" w:rsidP="000024AC">
      <w:pPr>
        <w:pStyle w:val="Paragrafoelenco"/>
        <w:numPr>
          <w:ilvl w:val="0"/>
          <w:numId w:val="20"/>
        </w:numPr>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59" w:lineRule="auto"/>
        <w:ind w:left="0" w:firstLine="0"/>
        <w:jc w:val="center"/>
        <w:rPr>
          <w:rFonts w:ascii="Arial" w:hAnsi="Arial" w:cs="Arial"/>
          <w:b/>
          <w:spacing w:val="-3"/>
          <w:sz w:val="18"/>
          <w:szCs w:val="18"/>
        </w:rPr>
      </w:pPr>
    </w:p>
    <w:p w14:paraId="6ADA5178" w14:textId="77777777" w:rsidR="000024AC" w:rsidRPr="00D157CF" w:rsidRDefault="000024AC" w:rsidP="000024AC">
      <w:pPr>
        <w:pStyle w:val="Paragrafoelenco"/>
        <w:tabs>
          <w:tab w:val="left" w:pos="-1440"/>
          <w:tab w:val="left" w:pos="-720"/>
          <w:tab w:val="left" w:pos="0"/>
          <w:tab w:val="left" w:pos="288"/>
          <w:tab w:val="left" w:pos="426"/>
          <w:tab w:val="left" w:pos="864"/>
          <w:tab w:val="left" w:pos="1440"/>
          <w:tab w:val="left" w:pos="2160"/>
          <w:tab w:val="left" w:pos="2880"/>
          <w:tab w:val="left" w:pos="3600"/>
          <w:tab w:val="left" w:pos="4320"/>
          <w:tab w:val="left" w:pos="5040"/>
          <w:tab w:val="left" w:pos="5760"/>
          <w:tab w:val="left" w:pos="6463"/>
          <w:tab w:val="right" w:pos="8220"/>
          <w:tab w:val="left" w:pos="9360"/>
          <w:tab w:val="right" w:pos="9580"/>
          <w:tab w:val="left" w:pos="10080"/>
        </w:tabs>
        <w:suppressAutoHyphens/>
        <w:spacing w:after="0" w:line="240" w:lineRule="auto"/>
        <w:ind w:left="0"/>
        <w:jc w:val="center"/>
        <w:rPr>
          <w:rFonts w:ascii="Arial" w:hAnsi="Arial" w:cs="Arial"/>
          <w:b/>
          <w:spacing w:val="-3"/>
          <w:sz w:val="18"/>
          <w:szCs w:val="18"/>
        </w:rPr>
      </w:pPr>
      <w:r w:rsidRPr="00D157CF">
        <w:rPr>
          <w:rFonts w:ascii="Arial" w:hAnsi="Arial" w:cs="Arial"/>
          <w:b/>
          <w:spacing w:val="-3"/>
          <w:sz w:val="18"/>
          <w:szCs w:val="18"/>
        </w:rPr>
        <w:t>NORME FINALI</w:t>
      </w:r>
    </w:p>
    <w:p w14:paraId="547457B6" w14:textId="77777777" w:rsidR="000024AC" w:rsidRDefault="000024AC" w:rsidP="00AD5B10">
      <w:pPr>
        <w:autoSpaceDE w:val="0"/>
        <w:autoSpaceDN w:val="0"/>
        <w:adjustRightInd w:val="0"/>
        <w:spacing w:after="0"/>
        <w:jc w:val="both"/>
        <w:rPr>
          <w:rFonts w:ascii="Arial" w:hAnsi="Arial" w:cs="Arial"/>
          <w:sz w:val="18"/>
          <w:szCs w:val="18"/>
        </w:rPr>
      </w:pPr>
      <w:r w:rsidRPr="00AD5B10">
        <w:rPr>
          <w:rFonts w:ascii="Arial" w:hAnsi="Arial" w:cs="Arial"/>
          <w:sz w:val="18"/>
          <w:szCs w:val="18"/>
        </w:rPr>
        <w:t>Per quanto non espressamente disciplinato nella presente offerta si richiamano le norme del Codice Civile.</w:t>
      </w:r>
    </w:p>
    <w:p w14:paraId="03039FF4" w14:textId="77777777" w:rsidR="0079649F" w:rsidRDefault="0079649F" w:rsidP="00AD5B10">
      <w:pPr>
        <w:autoSpaceDE w:val="0"/>
        <w:autoSpaceDN w:val="0"/>
        <w:adjustRightInd w:val="0"/>
        <w:spacing w:after="0"/>
        <w:jc w:val="both"/>
        <w:rPr>
          <w:rFonts w:ascii="Arial" w:hAnsi="Arial" w:cs="Arial"/>
          <w:sz w:val="18"/>
          <w:szCs w:val="18"/>
        </w:rPr>
      </w:pPr>
    </w:p>
    <w:p w14:paraId="1FA45685" w14:textId="77777777" w:rsidR="0079649F" w:rsidRDefault="0079649F" w:rsidP="00AD5B10">
      <w:pPr>
        <w:autoSpaceDE w:val="0"/>
        <w:autoSpaceDN w:val="0"/>
        <w:adjustRightInd w:val="0"/>
        <w:spacing w:after="0"/>
        <w:jc w:val="both"/>
        <w:rPr>
          <w:rFonts w:ascii="Arial" w:hAnsi="Arial" w:cs="Arial"/>
          <w:sz w:val="18"/>
          <w:szCs w:val="18"/>
        </w:rPr>
      </w:pPr>
    </w:p>
    <w:p w14:paraId="5B6E489E" w14:textId="77777777" w:rsidR="0079649F" w:rsidRDefault="0079649F" w:rsidP="00AD5B10">
      <w:pPr>
        <w:autoSpaceDE w:val="0"/>
        <w:autoSpaceDN w:val="0"/>
        <w:adjustRightInd w:val="0"/>
        <w:spacing w:after="0"/>
        <w:jc w:val="both"/>
        <w:rPr>
          <w:rFonts w:ascii="Arial" w:hAnsi="Arial" w:cs="Arial"/>
          <w:sz w:val="18"/>
          <w:szCs w:val="18"/>
        </w:rPr>
      </w:pPr>
    </w:p>
    <w:p w14:paraId="29097216" w14:textId="77777777" w:rsidR="0079649F" w:rsidRDefault="0079649F" w:rsidP="00AD5B10">
      <w:pPr>
        <w:autoSpaceDE w:val="0"/>
        <w:autoSpaceDN w:val="0"/>
        <w:adjustRightInd w:val="0"/>
        <w:spacing w:after="0"/>
        <w:jc w:val="both"/>
        <w:rPr>
          <w:rFonts w:ascii="Arial" w:hAnsi="Arial" w:cs="Arial"/>
          <w:sz w:val="18"/>
          <w:szCs w:val="18"/>
        </w:rPr>
      </w:pPr>
    </w:p>
    <w:p w14:paraId="3E526E98" w14:textId="77777777" w:rsidR="0079649F" w:rsidRDefault="0079649F" w:rsidP="00AD5B10">
      <w:pPr>
        <w:autoSpaceDE w:val="0"/>
        <w:autoSpaceDN w:val="0"/>
        <w:adjustRightInd w:val="0"/>
        <w:spacing w:after="0"/>
        <w:jc w:val="both"/>
        <w:rPr>
          <w:rFonts w:ascii="Arial" w:hAnsi="Arial" w:cs="Arial"/>
          <w:sz w:val="18"/>
          <w:szCs w:val="18"/>
        </w:rPr>
      </w:pPr>
    </w:p>
    <w:p w14:paraId="52BA7192" w14:textId="77777777" w:rsidR="0079649F" w:rsidRDefault="0079649F" w:rsidP="00AD5B10">
      <w:pPr>
        <w:autoSpaceDE w:val="0"/>
        <w:autoSpaceDN w:val="0"/>
        <w:adjustRightInd w:val="0"/>
        <w:spacing w:after="0"/>
        <w:jc w:val="both"/>
        <w:rPr>
          <w:rFonts w:ascii="Arial" w:hAnsi="Arial" w:cs="Arial"/>
          <w:sz w:val="18"/>
          <w:szCs w:val="18"/>
        </w:rPr>
      </w:pPr>
    </w:p>
    <w:p w14:paraId="237BE7F9" w14:textId="77777777" w:rsidR="0079649F" w:rsidRDefault="0079649F" w:rsidP="00AD5B10">
      <w:pPr>
        <w:autoSpaceDE w:val="0"/>
        <w:autoSpaceDN w:val="0"/>
        <w:adjustRightInd w:val="0"/>
        <w:spacing w:after="0"/>
        <w:jc w:val="both"/>
        <w:rPr>
          <w:rFonts w:ascii="Arial" w:hAnsi="Arial" w:cs="Arial"/>
          <w:sz w:val="18"/>
          <w:szCs w:val="18"/>
        </w:rPr>
      </w:pPr>
    </w:p>
    <w:p w14:paraId="51321D04" w14:textId="77777777" w:rsidR="0079649F" w:rsidRDefault="0079649F" w:rsidP="00AD5B10">
      <w:pPr>
        <w:autoSpaceDE w:val="0"/>
        <w:autoSpaceDN w:val="0"/>
        <w:adjustRightInd w:val="0"/>
        <w:spacing w:after="0"/>
        <w:jc w:val="both"/>
        <w:rPr>
          <w:rFonts w:ascii="Arial" w:hAnsi="Arial" w:cs="Arial"/>
          <w:sz w:val="18"/>
          <w:szCs w:val="18"/>
        </w:rPr>
      </w:pPr>
    </w:p>
    <w:p w14:paraId="68A5DB1F" w14:textId="77777777" w:rsidR="0079649F" w:rsidRDefault="0079649F" w:rsidP="00AD5B10">
      <w:pPr>
        <w:autoSpaceDE w:val="0"/>
        <w:autoSpaceDN w:val="0"/>
        <w:adjustRightInd w:val="0"/>
        <w:spacing w:after="0"/>
        <w:jc w:val="both"/>
        <w:rPr>
          <w:rFonts w:ascii="Arial" w:hAnsi="Arial" w:cs="Arial"/>
          <w:sz w:val="18"/>
          <w:szCs w:val="18"/>
        </w:rPr>
      </w:pPr>
    </w:p>
    <w:p w14:paraId="5A0889B9" w14:textId="77777777" w:rsidR="0079649F" w:rsidRDefault="0079649F" w:rsidP="00AD5B10">
      <w:pPr>
        <w:autoSpaceDE w:val="0"/>
        <w:autoSpaceDN w:val="0"/>
        <w:adjustRightInd w:val="0"/>
        <w:spacing w:after="0"/>
        <w:jc w:val="both"/>
        <w:rPr>
          <w:rFonts w:ascii="Arial" w:hAnsi="Arial" w:cs="Arial"/>
          <w:sz w:val="18"/>
          <w:szCs w:val="18"/>
        </w:rPr>
      </w:pPr>
    </w:p>
    <w:p w14:paraId="435E6674" w14:textId="77777777" w:rsidR="0079649F" w:rsidRDefault="0079649F" w:rsidP="00AD5B10">
      <w:pPr>
        <w:autoSpaceDE w:val="0"/>
        <w:autoSpaceDN w:val="0"/>
        <w:adjustRightInd w:val="0"/>
        <w:spacing w:after="0"/>
        <w:jc w:val="both"/>
        <w:rPr>
          <w:rFonts w:ascii="Arial" w:hAnsi="Arial" w:cs="Arial"/>
          <w:sz w:val="18"/>
          <w:szCs w:val="18"/>
        </w:rPr>
      </w:pPr>
    </w:p>
    <w:p w14:paraId="3A9A1B4E" w14:textId="77777777" w:rsidR="0079649F" w:rsidRDefault="0079649F" w:rsidP="00AD5B10">
      <w:pPr>
        <w:autoSpaceDE w:val="0"/>
        <w:autoSpaceDN w:val="0"/>
        <w:adjustRightInd w:val="0"/>
        <w:spacing w:after="0"/>
        <w:jc w:val="both"/>
        <w:rPr>
          <w:rFonts w:ascii="Arial" w:hAnsi="Arial" w:cs="Arial"/>
          <w:sz w:val="18"/>
          <w:szCs w:val="18"/>
        </w:rPr>
      </w:pPr>
    </w:p>
    <w:p w14:paraId="05A778FE" w14:textId="77777777" w:rsidR="0079649F" w:rsidRDefault="0079649F" w:rsidP="00AD5B10">
      <w:pPr>
        <w:autoSpaceDE w:val="0"/>
        <w:autoSpaceDN w:val="0"/>
        <w:adjustRightInd w:val="0"/>
        <w:spacing w:after="0"/>
        <w:jc w:val="both"/>
        <w:rPr>
          <w:rFonts w:ascii="Arial" w:hAnsi="Arial" w:cs="Arial"/>
          <w:sz w:val="18"/>
          <w:szCs w:val="18"/>
        </w:rPr>
      </w:pPr>
    </w:p>
    <w:p w14:paraId="6450908F" w14:textId="77777777" w:rsidR="0079649F" w:rsidRDefault="0079649F" w:rsidP="00AD5B10">
      <w:pPr>
        <w:autoSpaceDE w:val="0"/>
        <w:autoSpaceDN w:val="0"/>
        <w:adjustRightInd w:val="0"/>
        <w:spacing w:after="0"/>
        <w:jc w:val="both"/>
        <w:rPr>
          <w:rFonts w:ascii="Arial" w:hAnsi="Arial" w:cs="Arial"/>
          <w:sz w:val="18"/>
          <w:szCs w:val="18"/>
        </w:rPr>
      </w:pPr>
    </w:p>
    <w:p w14:paraId="22D6B41C" w14:textId="77777777" w:rsidR="0079649F" w:rsidRDefault="0079649F" w:rsidP="00AD5B10">
      <w:pPr>
        <w:autoSpaceDE w:val="0"/>
        <w:autoSpaceDN w:val="0"/>
        <w:adjustRightInd w:val="0"/>
        <w:spacing w:after="0"/>
        <w:jc w:val="both"/>
        <w:rPr>
          <w:rFonts w:ascii="Arial" w:hAnsi="Arial" w:cs="Arial"/>
          <w:sz w:val="18"/>
          <w:szCs w:val="18"/>
        </w:rPr>
      </w:pPr>
    </w:p>
    <w:p w14:paraId="4DC0B5BB" w14:textId="77777777" w:rsidR="0079649F" w:rsidRDefault="0079649F" w:rsidP="00AD5B10">
      <w:pPr>
        <w:autoSpaceDE w:val="0"/>
        <w:autoSpaceDN w:val="0"/>
        <w:adjustRightInd w:val="0"/>
        <w:spacing w:after="0"/>
        <w:jc w:val="both"/>
        <w:rPr>
          <w:rFonts w:ascii="Arial" w:hAnsi="Arial" w:cs="Arial"/>
          <w:sz w:val="18"/>
          <w:szCs w:val="18"/>
        </w:rPr>
      </w:pPr>
    </w:p>
    <w:p w14:paraId="48EAB471" w14:textId="77777777" w:rsidR="0079649F" w:rsidRDefault="0079649F" w:rsidP="00AD5B10">
      <w:pPr>
        <w:autoSpaceDE w:val="0"/>
        <w:autoSpaceDN w:val="0"/>
        <w:adjustRightInd w:val="0"/>
        <w:spacing w:after="0"/>
        <w:jc w:val="both"/>
        <w:rPr>
          <w:rFonts w:ascii="Arial" w:hAnsi="Arial" w:cs="Arial"/>
          <w:sz w:val="18"/>
          <w:szCs w:val="18"/>
        </w:rPr>
      </w:pPr>
    </w:p>
    <w:p w14:paraId="61E05B3F" w14:textId="77777777" w:rsidR="0079649F" w:rsidRDefault="0079649F" w:rsidP="00AD5B10">
      <w:pPr>
        <w:autoSpaceDE w:val="0"/>
        <w:autoSpaceDN w:val="0"/>
        <w:adjustRightInd w:val="0"/>
        <w:spacing w:after="0"/>
        <w:jc w:val="both"/>
        <w:rPr>
          <w:rFonts w:ascii="Arial" w:hAnsi="Arial" w:cs="Arial"/>
          <w:sz w:val="18"/>
          <w:szCs w:val="18"/>
        </w:rPr>
      </w:pPr>
    </w:p>
    <w:p w14:paraId="0432A7D9" w14:textId="77777777" w:rsidR="0079649F" w:rsidRDefault="0079649F" w:rsidP="00AD5B10">
      <w:pPr>
        <w:autoSpaceDE w:val="0"/>
        <w:autoSpaceDN w:val="0"/>
        <w:adjustRightInd w:val="0"/>
        <w:spacing w:after="0"/>
        <w:jc w:val="both"/>
        <w:rPr>
          <w:rFonts w:ascii="Arial" w:hAnsi="Arial" w:cs="Arial"/>
          <w:sz w:val="18"/>
          <w:szCs w:val="18"/>
        </w:rPr>
      </w:pPr>
    </w:p>
    <w:p w14:paraId="1D2FB739" w14:textId="77777777" w:rsidR="0079649F" w:rsidRDefault="0079649F" w:rsidP="00AD5B10">
      <w:pPr>
        <w:autoSpaceDE w:val="0"/>
        <w:autoSpaceDN w:val="0"/>
        <w:adjustRightInd w:val="0"/>
        <w:spacing w:after="0"/>
        <w:jc w:val="both"/>
        <w:rPr>
          <w:rFonts w:ascii="Arial" w:hAnsi="Arial" w:cs="Arial"/>
          <w:sz w:val="18"/>
          <w:szCs w:val="18"/>
        </w:rPr>
      </w:pPr>
    </w:p>
    <w:p w14:paraId="1838B594" w14:textId="77777777" w:rsidR="0079649F" w:rsidRDefault="0079649F" w:rsidP="00AD5B10">
      <w:pPr>
        <w:autoSpaceDE w:val="0"/>
        <w:autoSpaceDN w:val="0"/>
        <w:adjustRightInd w:val="0"/>
        <w:spacing w:after="0"/>
        <w:jc w:val="both"/>
        <w:rPr>
          <w:rFonts w:ascii="Arial" w:hAnsi="Arial" w:cs="Arial"/>
          <w:sz w:val="18"/>
          <w:szCs w:val="18"/>
        </w:rPr>
      </w:pPr>
    </w:p>
    <w:p w14:paraId="3702D676" w14:textId="77777777" w:rsidR="0079649F" w:rsidRDefault="0079649F" w:rsidP="00AD5B10">
      <w:pPr>
        <w:autoSpaceDE w:val="0"/>
        <w:autoSpaceDN w:val="0"/>
        <w:adjustRightInd w:val="0"/>
        <w:spacing w:after="0"/>
        <w:jc w:val="both"/>
        <w:rPr>
          <w:rFonts w:ascii="Arial" w:hAnsi="Arial" w:cs="Arial"/>
          <w:sz w:val="18"/>
          <w:szCs w:val="18"/>
        </w:rPr>
      </w:pPr>
    </w:p>
    <w:p w14:paraId="2EC5B57A" w14:textId="77777777" w:rsidR="0079649F" w:rsidRDefault="0079649F" w:rsidP="00AD5B10">
      <w:pPr>
        <w:autoSpaceDE w:val="0"/>
        <w:autoSpaceDN w:val="0"/>
        <w:adjustRightInd w:val="0"/>
        <w:spacing w:after="0"/>
        <w:jc w:val="both"/>
        <w:rPr>
          <w:rFonts w:ascii="Arial" w:hAnsi="Arial" w:cs="Arial"/>
          <w:sz w:val="18"/>
          <w:szCs w:val="18"/>
        </w:rPr>
      </w:pPr>
    </w:p>
    <w:p w14:paraId="661E194A" w14:textId="77777777" w:rsidR="0079649F" w:rsidRDefault="0079649F" w:rsidP="00AD5B10">
      <w:pPr>
        <w:autoSpaceDE w:val="0"/>
        <w:autoSpaceDN w:val="0"/>
        <w:adjustRightInd w:val="0"/>
        <w:spacing w:after="0"/>
        <w:jc w:val="both"/>
        <w:rPr>
          <w:rFonts w:ascii="Arial" w:hAnsi="Arial" w:cs="Arial"/>
          <w:sz w:val="18"/>
          <w:szCs w:val="18"/>
        </w:rPr>
      </w:pPr>
    </w:p>
    <w:p w14:paraId="42C81238" w14:textId="77777777" w:rsidR="0079649F" w:rsidRDefault="0079649F" w:rsidP="00AD5B10">
      <w:pPr>
        <w:autoSpaceDE w:val="0"/>
        <w:autoSpaceDN w:val="0"/>
        <w:adjustRightInd w:val="0"/>
        <w:spacing w:after="0"/>
        <w:jc w:val="both"/>
        <w:rPr>
          <w:rFonts w:ascii="Arial" w:hAnsi="Arial" w:cs="Arial"/>
          <w:sz w:val="18"/>
          <w:szCs w:val="18"/>
        </w:rPr>
      </w:pPr>
    </w:p>
    <w:p w14:paraId="5F7E28AE" w14:textId="77777777" w:rsidR="0079649F" w:rsidRDefault="0079649F" w:rsidP="00AD5B10">
      <w:pPr>
        <w:autoSpaceDE w:val="0"/>
        <w:autoSpaceDN w:val="0"/>
        <w:adjustRightInd w:val="0"/>
        <w:spacing w:after="0"/>
        <w:jc w:val="both"/>
        <w:rPr>
          <w:rFonts w:ascii="Arial" w:hAnsi="Arial" w:cs="Arial"/>
          <w:sz w:val="18"/>
          <w:szCs w:val="18"/>
        </w:rPr>
      </w:pPr>
    </w:p>
    <w:p w14:paraId="02E631FD" w14:textId="77777777" w:rsidR="0079649F" w:rsidRDefault="0079649F" w:rsidP="00AD5B10">
      <w:pPr>
        <w:autoSpaceDE w:val="0"/>
        <w:autoSpaceDN w:val="0"/>
        <w:adjustRightInd w:val="0"/>
        <w:spacing w:after="0"/>
        <w:jc w:val="both"/>
        <w:rPr>
          <w:rFonts w:ascii="Arial" w:hAnsi="Arial" w:cs="Arial"/>
          <w:sz w:val="18"/>
          <w:szCs w:val="18"/>
        </w:rPr>
      </w:pPr>
    </w:p>
    <w:p w14:paraId="433EDB57" w14:textId="77777777" w:rsidR="0079649F" w:rsidRDefault="0079649F" w:rsidP="00AD5B10">
      <w:pPr>
        <w:autoSpaceDE w:val="0"/>
        <w:autoSpaceDN w:val="0"/>
        <w:adjustRightInd w:val="0"/>
        <w:spacing w:after="0"/>
        <w:jc w:val="both"/>
        <w:rPr>
          <w:rFonts w:ascii="Arial" w:hAnsi="Arial" w:cs="Arial"/>
          <w:sz w:val="18"/>
          <w:szCs w:val="18"/>
        </w:rPr>
      </w:pPr>
      <w:bookmarkStart w:id="41" w:name="_GoBack"/>
      <w:bookmarkEnd w:id="41"/>
    </w:p>
    <w:p w14:paraId="69545CA5" w14:textId="77777777" w:rsidR="00B82E87" w:rsidRPr="001954EA" w:rsidRDefault="00AD5B10" w:rsidP="001954EA">
      <w:pPr>
        <w:pStyle w:val="Titolo"/>
        <w:shd w:val="clear" w:color="auto" w:fill="D9D9D9" w:themeFill="background1" w:themeFillShade="D9"/>
        <w:rPr>
          <w:rFonts w:eastAsia="Calibri"/>
          <w:sz w:val="24"/>
          <w:szCs w:val="24"/>
        </w:rPr>
      </w:pPr>
      <w:bookmarkStart w:id="42" w:name="_Toc152170401"/>
      <w:bookmarkEnd w:id="20"/>
      <w:r>
        <w:rPr>
          <w:rFonts w:eastAsia="Calibri"/>
          <w:sz w:val="24"/>
          <w:szCs w:val="24"/>
        </w:rPr>
        <w:lastRenderedPageBreak/>
        <w:t>ACCETTAZIONE OFFERTA</w:t>
      </w:r>
      <w:bookmarkEnd w:id="42"/>
    </w:p>
    <w:p w14:paraId="64732757" w14:textId="77777777" w:rsidR="00B82E87" w:rsidRDefault="00B82E87" w:rsidP="00B82E87">
      <w:pPr>
        <w:tabs>
          <w:tab w:val="left" w:pos="2040"/>
        </w:tabs>
        <w:spacing w:after="0" w:line="259" w:lineRule="auto"/>
        <w:rPr>
          <w:rFonts w:ascii="Arial" w:eastAsia="Calibri" w:hAnsi="Arial"/>
          <w:b/>
          <w:bCs/>
          <w:sz w:val="28"/>
          <w:szCs w:val="28"/>
          <w:lang w:eastAsia="it-IT"/>
        </w:rPr>
      </w:pPr>
    </w:p>
    <w:p w14:paraId="30B9290C" w14:textId="77777777" w:rsidR="00B82E87" w:rsidRDefault="00B82E87" w:rsidP="00B82E87">
      <w:pPr>
        <w:spacing w:after="0" w:line="259" w:lineRule="auto"/>
        <w:jc w:val="center"/>
        <w:rPr>
          <w:rFonts w:ascii="Arial" w:eastAsia="Calibri" w:hAnsi="Arial"/>
          <w:b/>
          <w:bCs/>
          <w:sz w:val="28"/>
          <w:szCs w:val="28"/>
          <w:lang w:eastAsia="it-IT"/>
        </w:rPr>
      </w:pPr>
    </w:p>
    <w:p w14:paraId="7D3683E8" w14:textId="77777777" w:rsidR="00ED694F" w:rsidRPr="00A347EF" w:rsidRDefault="00ED694F" w:rsidP="00ED694F">
      <w:pPr>
        <w:spacing w:after="0" w:line="259" w:lineRule="auto"/>
        <w:jc w:val="center"/>
        <w:rPr>
          <w:rFonts w:ascii="Arial" w:hAnsi="Arial" w:cs="Arial"/>
          <w:b/>
          <w:spacing w:val="-3"/>
          <w:sz w:val="28"/>
          <w:szCs w:val="28"/>
        </w:rPr>
      </w:pPr>
      <w:r w:rsidRPr="00A347EF">
        <w:rPr>
          <w:rFonts w:ascii="Arial" w:hAnsi="Arial" w:cs="Arial"/>
          <w:b/>
          <w:spacing w:val="-3"/>
          <w:sz w:val="28"/>
          <w:szCs w:val="28"/>
        </w:rPr>
        <w:t>Servizio di aggiornamento biennale Piano Tariffario TARI 2024 – 2025 secondo il metodo tariffario Arera MTR-2</w:t>
      </w:r>
    </w:p>
    <w:p w14:paraId="237DE592" w14:textId="05D15CE4" w:rsidR="00B82E87" w:rsidRPr="00A347EF" w:rsidRDefault="00B82E87" w:rsidP="00B82E87">
      <w:pPr>
        <w:spacing w:after="0" w:line="259" w:lineRule="auto"/>
        <w:jc w:val="center"/>
        <w:rPr>
          <w:rFonts w:ascii="Arial" w:eastAsia="Calibri" w:hAnsi="Arial"/>
          <w:b/>
          <w:bCs/>
          <w:color w:val="005EB8"/>
          <w:sz w:val="28"/>
          <w:szCs w:val="28"/>
          <w:lang w:eastAsia="it-IT"/>
        </w:rPr>
      </w:pPr>
      <w:r w:rsidRPr="00A347EF">
        <w:rPr>
          <w:rFonts w:ascii="Arial" w:eastAsia="Calibri" w:hAnsi="Arial"/>
          <w:b/>
          <w:bCs/>
          <w:color w:val="009739"/>
          <w:sz w:val="28"/>
          <w:szCs w:val="28"/>
          <w:lang w:eastAsia="it-IT"/>
        </w:rPr>
        <w:t xml:space="preserve">COMUNE DI </w:t>
      </w:r>
      <w:r w:rsidR="00A347EF" w:rsidRPr="00A347EF">
        <w:rPr>
          <w:rFonts w:ascii="Arial" w:eastAsia="Calibri" w:hAnsi="Arial"/>
          <w:b/>
          <w:bCs/>
          <w:color w:val="009739"/>
          <w:sz w:val="28"/>
          <w:szCs w:val="28"/>
          <w:lang w:eastAsia="it-IT"/>
        </w:rPr>
        <w:t>VALLE CASTELLANA</w:t>
      </w:r>
      <w:r w:rsidRPr="00A347EF">
        <w:rPr>
          <w:rFonts w:ascii="Arial" w:eastAsia="Calibri" w:hAnsi="Arial"/>
          <w:b/>
          <w:bCs/>
          <w:color w:val="009739"/>
          <w:sz w:val="28"/>
          <w:szCs w:val="28"/>
          <w:lang w:eastAsia="it-IT"/>
        </w:rPr>
        <w:t xml:space="preserve"> (</w:t>
      </w:r>
      <w:r w:rsidR="00A347EF" w:rsidRPr="00A347EF">
        <w:rPr>
          <w:rFonts w:ascii="Arial" w:eastAsia="Calibri" w:hAnsi="Arial"/>
          <w:b/>
          <w:bCs/>
          <w:color w:val="009739"/>
          <w:sz w:val="28"/>
          <w:szCs w:val="28"/>
          <w:lang w:eastAsia="it-IT"/>
        </w:rPr>
        <w:t>TE</w:t>
      </w:r>
      <w:r w:rsidRPr="00A347EF">
        <w:rPr>
          <w:rFonts w:ascii="Arial" w:eastAsia="Calibri" w:hAnsi="Arial"/>
          <w:b/>
          <w:bCs/>
          <w:color w:val="009739"/>
          <w:sz w:val="28"/>
          <w:szCs w:val="28"/>
          <w:lang w:eastAsia="it-IT"/>
        </w:rPr>
        <w:t>)</w:t>
      </w:r>
    </w:p>
    <w:p w14:paraId="2FDCCBCF" w14:textId="77777777" w:rsidR="00B82E87" w:rsidRPr="00A347EF" w:rsidRDefault="00B82E87" w:rsidP="00B82E87">
      <w:pPr>
        <w:spacing w:after="0" w:line="259" w:lineRule="auto"/>
        <w:jc w:val="center"/>
        <w:rPr>
          <w:rFonts w:ascii="Arial" w:eastAsia="Calibri" w:hAnsi="Arial"/>
          <w:b/>
          <w:bCs/>
          <w:color w:val="005EB8"/>
          <w:sz w:val="28"/>
          <w:szCs w:val="28"/>
          <w:lang w:eastAsia="it-IT"/>
        </w:rPr>
      </w:pPr>
    </w:p>
    <w:p w14:paraId="44839FC3" w14:textId="77777777" w:rsidR="00577970" w:rsidRPr="00A347EF" w:rsidRDefault="00577970" w:rsidP="00577970">
      <w:pPr>
        <w:spacing w:after="0" w:line="259" w:lineRule="auto"/>
        <w:rPr>
          <w:rFonts w:ascii="Arial" w:eastAsia="Calibri" w:hAnsi="Arial"/>
          <w:sz w:val="24"/>
          <w:szCs w:val="24"/>
          <w:lang w:eastAsia="it-IT"/>
        </w:rPr>
      </w:pPr>
      <w:r w:rsidRPr="00A347EF">
        <w:rPr>
          <w:rFonts w:ascii="Arial" w:eastAsia="Calibri" w:hAnsi="Arial"/>
          <w:sz w:val="24"/>
          <w:szCs w:val="24"/>
          <w:lang w:eastAsia="it-IT"/>
        </w:rPr>
        <w:t>Offerta:</w:t>
      </w:r>
    </w:p>
    <w:p w14:paraId="0894D455" w14:textId="6BF261C6" w:rsidR="00577970" w:rsidRPr="00A347EF" w:rsidRDefault="00577970" w:rsidP="00577970">
      <w:pPr>
        <w:pStyle w:val="Paragrafoelenco"/>
        <w:numPr>
          <w:ilvl w:val="0"/>
          <w:numId w:val="37"/>
        </w:numPr>
        <w:spacing w:after="0" w:line="259" w:lineRule="auto"/>
        <w:ind w:left="426" w:hanging="426"/>
        <w:rPr>
          <w:rFonts w:ascii="Arial" w:eastAsia="Calibri" w:hAnsi="Arial"/>
          <w:sz w:val="24"/>
          <w:szCs w:val="24"/>
          <w:lang w:eastAsia="it-IT"/>
        </w:rPr>
      </w:pPr>
      <w:r w:rsidRPr="00A347EF">
        <w:rPr>
          <w:rFonts w:ascii="Arial" w:eastAsia="Calibri" w:hAnsi="Arial"/>
          <w:sz w:val="24"/>
          <w:szCs w:val="24"/>
          <w:lang w:eastAsia="it-IT"/>
        </w:rPr>
        <w:t>n</w:t>
      </w:r>
      <w:r w:rsidR="00A347EF" w:rsidRPr="00A347EF">
        <w:rPr>
          <w:rFonts w:ascii="Arial" w:eastAsia="Calibri" w:hAnsi="Arial"/>
          <w:sz w:val="24"/>
          <w:szCs w:val="24"/>
          <w:lang w:eastAsia="it-IT"/>
        </w:rPr>
        <w:t>. 088</w:t>
      </w:r>
      <w:r w:rsidRPr="00A347EF">
        <w:rPr>
          <w:rFonts w:ascii="Arial" w:eastAsia="Calibri" w:hAnsi="Arial"/>
          <w:sz w:val="24"/>
          <w:szCs w:val="24"/>
          <w:lang w:eastAsia="it-IT"/>
        </w:rPr>
        <w:t xml:space="preserve"> del </w:t>
      </w:r>
      <w:r w:rsidR="00A347EF" w:rsidRPr="00A347EF">
        <w:rPr>
          <w:rFonts w:ascii="Arial" w:eastAsia="Calibri" w:hAnsi="Arial"/>
          <w:sz w:val="24"/>
          <w:szCs w:val="24"/>
          <w:lang w:eastAsia="it-IT"/>
        </w:rPr>
        <w:t>06</w:t>
      </w:r>
      <w:r w:rsidRPr="00A347EF">
        <w:rPr>
          <w:rFonts w:ascii="Arial" w:eastAsia="Calibri" w:hAnsi="Arial"/>
          <w:sz w:val="24"/>
          <w:szCs w:val="24"/>
          <w:lang w:eastAsia="it-IT"/>
        </w:rPr>
        <w:t xml:space="preserve"> m</w:t>
      </w:r>
      <w:r w:rsidR="00A347EF" w:rsidRPr="00A347EF">
        <w:rPr>
          <w:rFonts w:ascii="Arial" w:eastAsia="Calibri" w:hAnsi="Arial"/>
          <w:sz w:val="24"/>
          <w:szCs w:val="24"/>
          <w:lang w:eastAsia="it-IT"/>
        </w:rPr>
        <w:t>arzo</w:t>
      </w:r>
      <w:r w:rsidRPr="00A347EF">
        <w:rPr>
          <w:rFonts w:ascii="Arial" w:eastAsia="Calibri" w:hAnsi="Arial"/>
          <w:sz w:val="24"/>
          <w:szCs w:val="24"/>
          <w:lang w:eastAsia="it-IT"/>
        </w:rPr>
        <w:t xml:space="preserve"> 202</w:t>
      </w:r>
      <w:r w:rsidR="00A347EF" w:rsidRPr="00A347EF">
        <w:rPr>
          <w:rFonts w:ascii="Arial" w:eastAsia="Calibri" w:hAnsi="Arial"/>
          <w:sz w:val="24"/>
          <w:szCs w:val="24"/>
          <w:lang w:eastAsia="it-IT"/>
        </w:rPr>
        <w:t>4</w:t>
      </w:r>
    </w:p>
    <w:p w14:paraId="50A28836" w14:textId="77777777" w:rsidR="00EF3BC6" w:rsidRPr="00A347EF" w:rsidRDefault="00EF3BC6" w:rsidP="00EF3BC6">
      <w:pPr>
        <w:pStyle w:val="Paragrafoelenco"/>
        <w:spacing w:after="0" w:line="259" w:lineRule="auto"/>
        <w:ind w:left="426"/>
        <w:rPr>
          <w:rFonts w:ascii="Arial" w:eastAsia="Calibri" w:hAnsi="Arial"/>
          <w:sz w:val="24"/>
          <w:szCs w:val="24"/>
          <w:lang w:eastAsia="it-IT"/>
        </w:rPr>
      </w:pPr>
    </w:p>
    <w:p w14:paraId="06505677" w14:textId="77777777" w:rsidR="00B82E87" w:rsidRDefault="00B82E87" w:rsidP="00B82E87">
      <w:pPr>
        <w:shd w:val="clear" w:color="auto" w:fill="D9D9D9" w:themeFill="background1" w:themeFillShade="D9"/>
        <w:jc w:val="center"/>
        <w:rPr>
          <w:rFonts w:ascii="Arial" w:eastAsia="Calibri" w:hAnsi="Arial"/>
          <w:b/>
          <w:bCs/>
          <w:sz w:val="24"/>
          <w:szCs w:val="24"/>
          <w:lang w:eastAsia="it-IT"/>
        </w:rPr>
      </w:pPr>
      <w:r w:rsidRPr="00A347EF">
        <w:rPr>
          <w:rFonts w:ascii="Arial" w:eastAsia="Calibri" w:hAnsi="Arial"/>
          <w:b/>
          <w:bCs/>
          <w:sz w:val="24"/>
          <w:szCs w:val="24"/>
          <w:lang w:eastAsia="it-IT"/>
        </w:rPr>
        <w:t>Designazione referente del servizio</w:t>
      </w:r>
    </w:p>
    <w:p w14:paraId="5311B459" w14:textId="77777777" w:rsidR="00B82E87" w:rsidRDefault="00B82E87" w:rsidP="00B82E87">
      <w:pPr>
        <w:spacing w:before="240" w:after="0" w:line="360" w:lineRule="auto"/>
        <w:rPr>
          <w:rFonts w:ascii="Arial" w:hAnsi="Arial" w:cs="Arial"/>
          <w:sz w:val="20"/>
          <w:szCs w:val="20"/>
        </w:rPr>
      </w:pPr>
      <w:r>
        <w:rPr>
          <w:rFonts w:ascii="Arial" w:hAnsi="Arial" w:cs="Arial"/>
          <w:b/>
          <w:sz w:val="20"/>
          <w:szCs w:val="20"/>
        </w:rPr>
        <w:t xml:space="preserve">Referente del servizio all’interno </w:t>
      </w:r>
      <w:r w:rsidR="001954EA">
        <w:rPr>
          <w:rFonts w:ascii="Arial" w:hAnsi="Arial" w:cs="Arial"/>
          <w:b/>
          <w:sz w:val="20"/>
          <w:szCs w:val="20"/>
        </w:rPr>
        <w:t>dell’Ente</w:t>
      </w:r>
      <w:r>
        <w:rPr>
          <w:rFonts w:ascii="Arial" w:hAnsi="Arial" w:cs="Arial"/>
          <w:b/>
          <w:sz w:val="20"/>
          <w:szCs w:val="20"/>
        </w:rPr>
        <w:t xml:space="preserve">: </w:t>
      </w:r>
      <w:r w:rsidRPr="00F64009">
        <w:rPr>
          <w:rFonts w:ascii="Arial" w:hAnsi="Arial" w:cs="Arial"/>
          <w:sz w:val="20"/>
          <w:szCs w:val="20"/>
        </w:rPr>
        <w:t>_</w:t>
      </w:r>
      <w:r>
        <w:rPr>
          <w:rFonts w:ascii="Arial" w:hAnsi="Arial" w:cs="Arial"/>
          <w:sz w:val="20"/>
          <w:szCs w:val="20"/>
        </w:rPr>
        <w:t>_</w:t>
      </w:r>
      <w:r w:rsidRPr="00F64009">
        <w:rPr>
          <w:rFonts w:ascii="Arial" w:hAnsi="Arial" w:cs="Arial"/>
          <w:sz w:val="20"/>
          <w:szCs w:val="20"/>
        </w:rPr>
        <w:t>_________________</w:t>
      </w:r>
      <w:r>
        <w:rPr>
          <w:rFonts w:ascii="Arial" w:hAnsi="Arial" w:cs="Arial"/>
          <w:sz w:val="20"/>
          <w:szCs w:val="20"/>
        </w:rPr>
        <w:t>_</w:t>
      </w:r>
      <w:r w:rsidRPr="00F64009">
        <w:rPr>
          <w:rFonts w:ascii="Arial" w:hAnsi="Arial" w:cs="Arial"/>
          <w:sz w:val="20"/>
          <w:szCs w:val="20"/>
        </w:rPr>
        <w:t>________</w:t>
      </w:r>
      <w:r>
        <w:rPr>
          <w:rFonts w:ascii="Arial" w:hAnsi="Arial" w:cs="Arial"/>
          <w:sz w:val="20"/>
          <w:szCs w:val="20"/>
        </w:rPr>
        <w:t>____</w:t>
      </w:r>
      <w:r w:rsidRPr="00F64009">
        <w:rPr>
          <w:rFonts w:ascii="Arial" w:hAnsi="Arial" w:cs="Arial"/>
          <w:sz w:val="20"/>
          <w:szCs w:val="20"/>
        </w:rPr>
        <w:t>_____________</w:t>
      </w:r>
    </w:p>
    <w:p w14:paraId="69409F1C" w14:textId="77777777" w:rsidR="00B82E87" w:rsidRPr="003F0D4F" w:rsidRDefault="00B82E87" w:rsidP="00B82E87">
      <w:pPr>
        <w:spacing w:before="240" w:after="0" w:line="360" w:lineRule="auto"/>
        <w:rPr>
          <w:rFonts w:ascii="Arial" w:hAnsi="Arial" w:cs="Arial"/>
          <w:b/>
          <w:color w:val="009739"/>
          <w:sz w:val="4"/>
          <w:szCs w:val="4"/>
        </w:rPr>
      </w:pPr>
    </w:p>
    <w:p w14:paraId="6F24DAC6" w14:textId="77777777" w:rsidR="00B82E87" w:rsidRDefault="00B82E87" w:rsidP="00B82E87">
      <w:pPr>
        <w:spacing w:after="0" w:line="360" w:lineRule="auto"/>
        <w:rPr>
          <w:rFonts w:ascii="Arial" w:hAnsi="Arial" w:cs="Arial"/>
          <w:sz w:val="20"/>
          <w:szCs w:val="20"/>
        </w:rPr>
      </w:pPr>
      <w:r w:rsidRPr="00F64009">
        <w:rPr>
          <w:rFonts w:ascii="Arial" w:hAnsi="Arial" w:cs="Arial"/>
          <w:b/>
          <w:sz w:val="20"/>
          <w:szCs w:val="20"/>
        </w:rPr>
        <w:t>R</w:t>
      </w:r>
      <w:r>
        <w:rPr>
          <w:rFonts w:ascii="Arial" w:hAnsi="Arial" w:cs="Arial"/>
          <w:b/>
          <w:sz w:val="20"/>
          <w:szCs w:val="20"/>
        </w:rPr>
        <w:t>uolo del refer</w:t>
      </w:r>
      <w:r w:rsidRPr="00F64009">
        <w:rPr>
          <w:rFonts w:ascii="Arial" w:hAnsi="Arial" w:cs="Arial"/>
          <w:b/>
          <w:sz w:val="20"/>
          <w:szCs w:val="20"/>
        </w:rPr>
        <w:t>e</w:t>
      </w:r>
      <w:r>
        <w:rPr>
          <w:rFonts w:ascii="Arial" w:hAnsi="Arial" w:cs="Arial"/>
          <w:b/>
          <w:sz w:val="20"/>
          <w:szCs w:val="20"/>
        </w:rPr>
        <w:t xml:space="preserve">nte del servizio: </w:t>
      </w:r>
      <w:r>
        <w:rPr>
          <w:rFonts w:ascii="Arial" w:hAnsi="Arial" w:cs="Arial"/>
          <w:sz w:val="20"/>
          <w:szCs w:val="20"/>
        </w:rPr>
        <w:t>___________</w:t>
      </w:r>
      <w:r w:rsidRPr="00F64009">
        <w:rPr>
          <w:rFonts w:ascii="Arial" w:hAnsi="Arial" w:cs="Arial"/>
          <w:sz w:val="20"/>
          <w:szCs w:val="20"/>
        </w:rPr>
        <w:t>__________________</w:t>
      </w:r>
      <w:r>
        <w:rPr>
          <w:rFonts w:ascii="Arial" w:hAnsi="Arial" w:cs="Arial"/>
          <w:sz w:val="20"/>
          <w:szCs w:val="20"/>
        </w:rPr>
        <w:t>____</w:t>
      </w:r>
      <w:r w:rsidRPr="00F64009">
        <w:rPr>
          <w:rFonts w:ascii="Arial" w:hAnsi="Arial" w:cs="Arial"/>
          <w:sz w:val="20"/>
          <w:szCs w:val="20"/>
        </w:rPr>
        <w:t>_______________</w:t>
      </w:r>
      <w:r>
        <w:rPr>
          <w:rFonts w:ascii="Arial" w:hAnsi="Arial" w:cs="Arial"/>
          <w:sz w:val="20"/>
          <w:szCs w:val="20"/>
        </w:rPr>
        <w:t>_</w:t>
      </w:r>
      <w:r w:rsidRPr="00F64009">
        <w:rPr>
          <w:rFonts w:ascii="Arial" w:hAnsi="Arial" w:cs="Arial"/>
          <w:sz w:val="20"/>
          <w:szCs w:val="20"/>
        </w:rPr>
        <w:t>_____</w:t>
      </w:r>
      <w:r>
        <w:rPr>
          <w:rFonts w:ascii="Arial" w:hAnsi="Arial" w:cs="Arial"/>
          <w:sz w:val="20"/>
          <w:szCs w:val="20"/>
        </w:rPr>
        <w:t>___</w:t>
      </w:r>
    </w:p>
    <w:p w14:paraId="73E9C374" w14:textId="77777777" w:rsidR="00B82E87" w:rsidRPr="003F0D4F" w:rsidRDefault="00B82E87" w:rsidP="00B82E87">
      <w:pPr>
        <w:spacing w:after="0" w:line="360" w:lineRule="auto"/>
        <w:rPr>
          <w:rFonts w:ascii="Arial" w:hAnsi="Arial" w:cs="Arial"/>
          <w:sz w:val="16"/>
          <w:szCs w:val="16"/>
        </w:rPr>
      </w:pPr>
    </w:p>
    <w:p w14:paraId="69FC3E23" w14:textId="77777777" w:rsidR="00B82E87" w:rsidRDefault="00B82E87" w:rsidP="00B82E87">
      <w:pPr>
        <w:spacing w:after="0" w:line="360" w:lineRule="auto"/>
        <w:rPr>
          <w:rFonts w:ascii="Arial" w:hAnsi="Arial" w:cs="Arial"/>
          <w:sz w:val="20"/>
          <w:szCs w:val="20"/>
        </w:rPr>
      </w:pPr>
      <w:r w:rsidRPr="00F64009">
        <w:rPr>
          <w:rFonts w:ascii="Arial" w:hAnsi="Arial" w:cs="Arial"/>
          <w:b/>
          <w:sz w:val="20"/>
          <w:szCs w:val="20"/>
        </w:rPr>
        <w:t>Recapito telefonico:</w:t>
      </w:r>
      <w:r>
        <w:rPr>
          <w:rFonts w:ascii="Arial" w:hAnsi="Arial" w:cs="Arial"/>
          <w:sz w:val="20"/>
          <w:szCs w:val="20"/>
        </w:rPr>
        <w:t xml:space="preserve"> _</w:t>
      </w:r>
      <w:r w:rsidRPr="00F64009">
        <w:rPr>
          <w:rFonts w:ascii="Arial" w:hAnsi="Arial" w:cs="Arial"/>
          <w:sz w:val="20"/>
          <w:szCs w:val="20"/>
        </w:rPr>
        <w:t>____________________________________</w:t>
      </w:r>
      <w:r>
        <w:rPr>
          <w:rFonts w:ascii="Arial" w:hAnsi="Arial" w:cs="Arial"/>
          <w:sz w:val="20"/>
          <w:szCs w:val="20"/>
        </w:rPr>
        <w:t>_________________________</w:t>
      </w:r>
      <w:r w:rsidRPr="00F64009">
        <w:rPr>
          <w:rFonts w:ascii="Arial" w:hAnsi="Arial" w:cs="Arial"/>
          <w:sz w:val="20"/>
          <w:szCs w:val="20"/>
        </w:rPr>
        <w:t>__</w:t>
      </w:r>
      <w:r>
        <w:rPr>
          <w:rFonts w:ascii="Arial" w:hAnsi="Arial" w:cs="Arial"/>
          <w:sz w:val="20"/>
          <w:szCs w:val="20"/>
        </w:rPr>
        <w:t>___</w:t>
      </w:r>
    </w:p>
    <w:p w14:paraId="0CE8AE71" w14:textId="77777777" w:rsidR="00B82E87" w:rsidRPr="003F0D4F" w:rsidRDefault="00B82E87" w:rsidP="00B82E87">
      <w:pPr>
        <w:spacing w:after="0" w:line="360" w:lineRule="auto"/>
        <w:rPr>
          <w:rFonts w:ascii="Arial" w:hAnsi="Arial" w:cs="Arial"/>
          <w:b/>
          <w:sz w:val="18"/>
          <w:szCs w:val="18"/>
        </w:rPr>
      </w:pPr>
    </w:p>
    <w:p w14:paraId="5578E3D7" w14:textId="77777777" w:rsidR="00B82E87" w:rsidRDefault="00B82E87" w:rsidP="00B82E87">
      <w:pPr>
        <w:tabs>
          <w:tab w:val="left" w:pos="-1440"/>
          <w:tab w:val="left" w:pos="-720"/>
          <w:tab w:val="left" w:pos="0"/>
          <w:tab w:val="left" w:pos="288"/>
          <w:tab w:val="left" w:pos="576"/>
          <w:tab w:val="left" w:pos="864"/>
        </w:tabs>
        <w:suppressAutoHyphens/>
        <w:spacing w:after="0" w:line="360" w:lineRule="auto"/>
        <w:jc w:val="both"/>
        <w:rPr>
          <w:rFonts w:ascii="Arial" w:hAnsi="Arial" w:cs="Arial"/>
          <w:sz w:val="20"/>
          <w:szCs w:val="20"/>
        </w:rPr>
      </w:pPr>
      <w:r w:rsidRPr="00F64009">
        <w:rPr>
          <w:rFonts w:ascii="Arial" w:hAnsi="Arial" w:cs="Arial"/>
          <w:b/>
          <w:sz w:val="20"/>
          <w:szCs w:val="20"/>
        </w:rPr>
        <w:t>Indirizzo Email:</w:t>
      </w:r>
      <w:r>
        <w:rPr>
          <w:rFonts w:ascii="Arial" w:hAnsi="Arial" w:cs="Arial"/>
          <w:sz w:val="20"/>
          <w:szCs w:val="20"/>
        </w:rPr>
        <w:t xml:space="preserve"> </w:t>
      </w:r>
      <w:r w:rsidRPr="00F64009">
        <w:rPr>
          <w:rFonts w:ascii="Arial" w:hAnsi="Arial" w:cs="Arial"/>
          <w:sz w:val="20"/>
          <w:szCs w:val="20"/>
        </w:rPr>
        <w:t>________________________________________</w:t>
      </w:r>
      <w:r>
        <w:rPr>
          <w:rFonts w:ascii="Arial" w:hAnsi="Arial" w:cs="Arial"/>
          <w:sz w:val="20"/>
          <w:szCs w:val="20"/>
        </w:rPr>
        <w:t>____</w:t>
      </w:r>
      <w:r w:rsidRPr="00F64009">
        <w:rPr>
          <w:rFonts w:ascii="Arial" w:hAnsi="Arial" w:cs="Arial"/>
          <w:sz w:val="20"/>
          <w:szCs w:val="20"/>
        </w:rPr>
        <w:t>________________________</w:t>
      </w:r>
      <w:r>
        <w:rPr>
          <w:rFonts w:ascii="Arial" w:hAnsi="Arial" w:cs="Arial"/>
          <w:sz w:val="20"/>
          <w:szCs w:val="20"/>
        </w:rPr>
        <w:t>___</w:t>
      </w:r>
    </w:p>
    <w:p w14:paraId="19C99130" w14:textId="77777777" w:rsidR="00B82E87" w:rsidRDefault="00B82E87" w:rsidP="00B82E87">
      <w:pPr>
        <w:tabs>
          <w:tab w:val="left" w:pos="-1440"/>
          <w:tab w:val="left" w:pos="-720"/>
          <w:tab w:val="left" w:pos="0"/>
          <w:tab w:val="left" w:pos="288"/>
          <w:tab w:val="left" w:pos="576"/>
          <w:tab w:val="left" w:pos="864"/>
        </w:tabs>
        <w:suppressAutoHyphens/>
        <w:spacing w:after="0" w:line="360" w:lineRule="auto"/>
        <w:jc w:val="both"/>
        <w:rPr>
          <w:rFonts w:ascii="Arial" w:hAnsi="Arial" w:cs="Arial"/>
          <w:sz w:val="20"/>
          <w:szCs w:val="20"/>
        </w:rPr>
      </w:pPr>
    </w:p>
    <w:p w14:paraId="64D3AF5C" w14:textId="77777777" w:rsidR="00B82E87" w:rsidRPr="00F4457F" w:rsidRDefault="00F4457F" w:rsidP="00F4457F">
      <w:pPr>
        <w:shd w:val="clear" w:color="auto" w:fill="D9D9D9" w:themeFill="background1" w:themeFillShade="D9"/>
        <w:jc w:val="center"/>
        <w:rPr>
          <w:rFonts w:ascii="Arial" w:eastAsia="Calibri" w:hAnsi="Arial"/>
          <w:b/>
          <w:bCs/>
          <w:sz w:val="24"/>
          <w:szCs w:val="24"/>
          <w:lang w:eastAsia="it-IT"/>
        </w:rPr>
      </w:pPr>
      <w:r w:rsidRPr="00F4457F">
        <w:rPr>
          <w:rFonts w:ascii="Arial" w:eastAsia="Calibri" w:hAnsi="Arial"/>
          <w:b/>
          <w:bCs/>
          <w:sz w:val="24"/>
          <w:szCs w:val="24"/>
          <w:lang w:eastAsia="it-IT"/>
        </w:rPr>
        <w:t>Estremi di fatturazione</w:t>
      </w:r>
    </w:p>
    <w:p w14:paraId="27FB3CDB" w14:textId="77777777" w:rsidR="00F4457F" w:rsidRDefault="00F4457F" w:rsidP="00F4457F">
      <w:pPr>
        <w:spacing w:before="240" w:after="0" w:line="360" w:lineRule="auto"/>
        <w:rPr>
          <w:rFonts w:ascii="Arial" w:hAnsi="Arial" w:cs="Arial"/>
          <w:b/>
          <w:sz w:val="20"/>
          <w:szCs w:val="20"/>
        </w:rPr>
      </w:pPr>
      <w:bookmarkStart w:id="43" w:name="_Hlk67576961"/>
      <w:r>
        <w:rPr>
          <w:rFonts w:ascii="Arial" w:hAnsi="Arial" w:cs="Arial"/>
          <w:b/>
          <w:sz w:val="20"/>
          <w:szCs w:val="20"/>
        </w:rPr>
        <w:t xml:space="preserve">Responsabile ordine </w:t>
      </w:r>
      <w:r w:rsidRPr="00F64009">
        <w:rPr>
          <w:rFonts w:ascii="Arial" w:hAnsi="Arial" w:cs="Arial"/>
          <w:b/>
          <w:sz w:val="20"/>
          <w:szCs w:val="20"/>
        </w:rPr>
        <w:t>dell’Ente:</w:t>
      </w:r>
      <w:r w:rsidRPr="0072565C">
        <w:rPr>
          <w:rFonts w:ascii="Arial" w:hAnsi="Arial" w:cs="Arial"/>
          <w:b/>
          <w:sz w:val="20"/>
          <w:szCs w:val="20"/>
        </w:rPr>
        <w:t xml:space="preserve"> ___________________________________________________</w:t>
      </w:r>
      <w:r>
        <w:rPr>
          <w:rFonts w:ascii="Arial" w:hAnsi="Arial" w:cs="Arial"/>
          <w:b/>
          <w:sz w:val="20"/>
          <w:szCs w:val="20"/>
        </w:rPr>
        <w:t>__</w:t>
      </w:r>
      <w:r w:rsidRPr="0072565C">
        <w:rPr>
          <w:rFonts w:ascii="Arial" w:hAnsi="Arial" w:cs="Arial"/>
          <w:b/>
          <w:sz w:val="20"/>
          <w:szCs w:val="20"/>
        </w:rPr>
        <w:t>____</w:t>
      </w:r>
    </w:p>
    <w:p w14:paraId="6C5A6EA1" w14:textId="77777777" w:rsidR="00F4457F" w:rsidRPr="0072565C" w:rsidRDefault="00F4457F" w:rsidP="00F4457F">
      <w:pPr>
        <w:spacing w:before="240" w:after="0" w:line="360" w:lineRule="auto"/>
        <w:rPr>
          <w:rFonts w:ascii="Arial" w:hAnsi="Arial" w:cs="Arial"/>
          <w:b/>
          <w:sz w:val="20"/>
          <w:szCs w:val="20"/>
        </w:rPr>
      </w:pPr>
      <w:r w:rsidRPr="00F64009">
        <w:rPr>
          <w:rFonts w:ascii="Arial" w:hAnsi="Arial" w:cs="Arial"/>
          <w:b/>
          <w:sz w:val="20"/>
          <w:szCs w:val="20"/>
        </w:rPr>
        <w:t>Codice univoco:</w:t>
      </w:r>
      <w:r w:rsidRPr="0072565C">
        <w:rPr>
          <w:rFonts w:ascii="Arial" w:hAnsi="Arial" w:cs="Arial"/>
          <w:b/>
          <w:sz w:val="20"/>
          <w:szCs w:val="20"/>
        </w:rPr>
        <w:t xml:space="preserve"> _____________________</w:t>
      </w:r>
      <w:r>
        <w:rPr>
          <w:rFonts w:ascii="Arial" w:hAnsi="Arial" w:cs="Arial"/>
          <w:b/>
          <w:sz w:val="20"/>
          <w:szCs w:val="20"/>
        </w:rPr>
        <w:t>CIG:</w:t>
      </w:r>
      <w:r w:rsidRPr="0072565C">
        <w:rPr>
          <w:rFonts w:ascii="Arial" w:hAnsi="Arial" w:cs="Arial"/>
          <w:b/>
          <w:sz w:val="20"/>
          <w:szCs w:val="20"/>
        </w:rPr>
        <w:t xml:space="preserve"> _________________________________________</w:t>
      </w:r>
      <w:r>
        <w:rPr>
          <w:rFonts w:ascii="Arial" w:hAnsi="Arial" w:cs="Arial"/>
          <w:b/>
          <w:sz w:val="20"/>
          <w:szCs w:val="20"/>
        </w:rPr>
        <w:t>__</w:t>
      </w:r>
      <w:r w:rsidRPr="0072565C">
        <w:rPr>
          <w:rFonts w:ascii="Arial" w:hAnsi="Arial" w:cs="Arial"/>
          <w:b/>
          <w:sz w:val="20"/>
          <w:szCs w:val="20"/>
        </w:rPr>
        <w:t>_</w:t>
      </w:r>
    </w:p>
    <w:p w14:paraId="645304DB" w14:textId="77777777" w:rsidR="00F4457F" w:rsidRDefault="00F4457F" w:rsidP="00F4457F">
      <w:pPr>
        <w:spacing w:before="240" w:after="0" w:line="360" w:lineRule="auto"/>
        <w:rPr>
          <w:rFonts w:ascii="Arial" w:hAnsi="Arial" w:cs="Arial"/>
          <w:b/>
          <w:sz w:val="20"/>
          <w:szCs w:val="20"/>
        </w:rPr>
      </w:pPr>
      <w:r w:rsidRPr="00F64009">
        <w:rPr>
          <w:rFonts w:ascii="Arial" w:hAnsi="Arial" w:cs="Arial"/>
          <w:b/>
          <w:sz w:val="20"/>
          <w:szCs w:val="20"/>
        </w:rPr>
        <w:t>Determina</w:t>
      </w:r>
      <w:r>
        <w:rPr>
          <w:rFonts w:ascii="Arial" w:hAnsi="Arial" w:cs="Arial"/>
          <w:b/>
          <w:sz w:val="20"/>
          <w:szCs w:val="20"/>
        </w:rPr>
        <w:t xml:space="preserve"> nr. </w:t>
      </w:r>
      <w:r w:rsidRPr="00F64009">
        <w:rPr>
          <w:rFonts w:ascii="Arial" w:hAnsi="Arial" w:cs="Arial"/>
          <w:b/>
          <w:sz w:val="20"/>
          <w:szCs w:val="20"/>
        </w:rPr>
        <w:t xml:space="preserve">(allegare copia) : </w:t>
      </w:r>
      <w:r w:rsidRPr="0072565C">
        <w:rPr>
          <w:rFonts w:ascii="Arial" w:hAnsi="Arial" w:cs="Arial"/>
          <w:b/>
          <w:sz w:val="20"/>
          <w:szCs w:val="20"/>
        </w:rPr>
        <w:t>_________________________</w:t>
      </w:r>
      <w:r w:rsidRPr="00F64009">
        <w:rPr>
          <w:rFonts w:ascii="Arial" w:hAnsi="Arial" w:cs="Arial"/>
          <w:b/>
          <w:sz w:val="20"/>
          <w:szCs w:val="20"/>
        </w:rPr>
        <w:t xml:space="preserve"> del:</w:t>
      </w:r>
      <w:r w:rsidRPr="0072565C">
        <w:rPr>
          <w:rFonts w:ascii="Arial" w:hAnsi="Arial" w:cs="Arial"/>
          <w:b/>
          <w:sz w:val="20"/>
          <w:szCs w:val="20"/>
        </w:rPr>
        <w:t>_____________________</w:t>
      </w:r>
      <w:r>
        <w:rPr>
          <w:rFonts w:ascii="Arial" w:hAnsi="Arial" w:cs="Arial"/>
          <w:b/>
          <w:sz w:val="20"/>
          <w:szCs w:val="20"/>
        </w:rPr>
        <w:t>__</w:t>
      </w:r>
      <w:r w:rsidRPr="0072565C">
        <w:rPr>
          <w:rFonts w:ascii="Arial" w:hAnsi="Arial" w:cs="Arial"/>
          <w:b/>
          <w:sz w:val="20"/>
          <w:szCs w:val="20"/>
        </w:rPr>
        <w:t>_____</w:t>
      </w:r>
    </w:p>
    <w:p w14:paraId="5FEE34D3" w14:textId="77777777" w:rsidR="00F4457F" w:rsidRDefault="00F4457F" w:rsidP="00F4457F">
      <w:pPr>
        <w:spacing w:before="240" w:after="0" w:line="360" w:lineRule="auto"/>
        <w:rPr>
          <w:rFonts w:ascii="Arial" w:hAnsi="Arial" w:cs="Arial"/>
          <w:b/>
          <w:sz w:val="20"/>
          <w:szCs w:val="20"/>
        </w:rPr>
      </w:pPr>
      <w:r w:rsidRPr="00F64009">
        <w:rPr>
          <w:rFonts w:ascii="Arial" w:hAnsi="Arial" w:cs="Arial"/>
          <w:b/>
          <w:sz w:val="20"/>
          <w:szCs w:val="20"/>
        </w:rPr>
        <w:t>Impegno di spesa:</w:t>
      </w:r>
      <w:r w:rsidRPr="0072565C">
        <w:rPr>
          <w:rFonts w:ascii="Arial" w:hAnsi="Arial" w:cs="Arial"/>
          <w:b/>
          <w:sz w:val="20"/>
          <w:szCs w:val="20"/>
        </w:rPr>
        <w:t xml:space="preserve"> __________________del:_____________</w:t>
      </w:r>
      <w:r w:rsidRPr="00F64009">
        <w:rPr>
          <w:rFonts w:ascii="Arial" w:hAnsi="Arial" w:cs="Arial"/>
          <w:b/>
          <w:sz w:val="20"/>
          <w:szCs w:val="20"/>
        </w:rPr>
        <w:t xml:space="preserve"> capitolo:</w:t>
      </w:r>
      <w:r w:rsidRPr="0072565C">
        <w:rPr>
          <w:rFonts w:ascii="Arial" w:hAnsi="Arial" w:cs="Arial"/>
          <w:b/>
          <w:sz w:val="20"/>
          <w:szCs w:val="20"/>
        </w:rPr>
        <w:t xml:space="preserve"> ____________________</w:t>
      </w:r>
      <w:r>
        <w:rPr>
          <w:rFonts w:ascii="Arial" w:hAnsi="Arial" w:cs="Arial"/>
          <w:b/>
          <w:sz w:val="20"/>
          <w:szCs w:val="20"/>
        </w:rPr>
        <w:t>__</w:t>
      </w:r>
      <w:r w:rsidRPr="0072565C">
        <w:rPr>
          <w:rFonts w:ascii="Arial" w:hAnsi="Arial" w:cs="Arial"/>
          <w:b/>
          <w:sz w:val="20"/>
          <w:szCs w:val="20"/>
        </w:rPr>
        <w:t>___</w:t>
      </w:r>
    </w:p>
    <w:bookmarkEnd w:id="43"/>
    <w:p w14:paraId="506D78BD" w14:textId="77777777" w:rsidR="00B82E87" w:rsidRPr="003F0D4F" w:rsidRDefault="00B82E87" w:rsidP="00B82E87">
      <w:pPr>
        <w:rPr>
          <w:rFonts w:ascii="Arial" w:eastAsia="Calibri" w:hAnsi="Arial"/>
          <w:sz w:val="24"/>
          <w:szCs w:val="24"/>
          <w:lang w:eastAsia="it-IT"/>
        </w:rPr>
      </w:pPr>
    </w:p>
    <w:p w14:paraId="12BDCEB1" w14:textId="77777777" w:rsidR="00B82E87" w:rsidRDefault="00B82E87" w:rsidP="00B82E87">
      <w:pPr>
        <w:rPr>
          <w:rFonts w:ascii="Arial" w:eastAsia="Calibri" w:hAnsi="Arial"/>
          <w:sz w:val="24"/>
          <w:szCs w:val="24"/>
          <w:lang w:eastAsia="it-IT"/>
        </w:rPr>
      </w:pPr>
    </w:p>
    <w:p w14:paraId="16AF2296" w14:textId="77777777" w:rsidR="00B82E87" w:rsidRDefault="00B82E87" w:rsidP="00B82E87">
      <w:pPr>
        <w:contextualSpacing/>
        <w:jc w:val="both"/>
        <w:rPr>
          <w:rFonts w:ascii="Arial" w:hAnsi="Arial" w:cs="Arial"/>
          <w:sz w:val="20"/>
          <w:szCs w:val="20"/>
          <w:lang w:eastAsia="it-IT"/>
        </w:rPr>
      </w:pPr>
      <w:r w:rsidRPr="0045058F">
        <w:rPr>
          <w:rFonts w:ascii="Arial" w:hAnsi="Arial" w:cs="Arial"/>
          <w:sz w:val="20"/>
          <w:szCs w:val="20"/>
          <w:lang w:eastAsia="it-IT"/>
        </w:rPr>
        <w:t>Data ______________</w:t>
      </w:r>
      <w:r>
        <w:rPr>
          <w:rFonts w:ascii="Arial" w:hAnsi="Arial" w:cs="Arial"/>
          <w:sz w:val="20"/>
          <w:szCs w:val="20"/>
          <w:lang w:eastAsia="it-IT"/>
        </w:rPr>
        <w:t xml:space="preserve">____                   </w:t>
      </w:r>
      <w:r w:rsidRPr="0045058F">
        <w:rPr>
          <w:rFonts w:ascii="Arial" w:hAnsi="Arial" w:cs="Arial"/>
          <w:sz w:val="20"/>
          <w:szCs w:val="20"/>
          <w:lang w:eastAsia="it-IT"/>
        </w:rPr>
        <w:t xml:space="preserve">Firma </w:t>
      </w:r>
      <w:r>
        <w:rPr>
          <w:rFonts w:ascii="Arial" w:hAnsi="Arial" w:cs="Arial"/>
          <w:sz w:val="20"/>
          <w:szCs w:val="20"/>
          <w:lang w:eastAsia="it-IT"/>
        </w:rPr>
        <w:t xml:space="preserve">del referente </w:t>
      </w:r>
      <w:r w:rsidRPr="0045058F">
        <w:rPr>
          <w:rFonts w:ascii="Arial" w:hAnsi="Arial" w:cs="Arial"/>
          <w:sz w:val="20"/>
          <w:szCs w:val="20"/>
          <w:lang w:eastAsia="it-IT"/>
        </w:rPr>
        <w:t>________________________</w:t>
      </w:r>
      <w:r>
        <w:rPr>
          <w:rFonts w:ascii="Arial" w:hAnsi="Arial" w:cs="Arial"/>
          <w:sz w:val="20"/>
          <w:szCs w:val="20"/>
          <w:lang w:eastAsia="it-IT"/>
        </w:rPr>
        <w:t>_______________</w:t>
      </w:r>
    </w:p>
    <w:p w14:paraId="57CE9681" w14:textId="77777777" w:rsidR="00B82E87" w:rsidRDefault="00B82E87" w:rsidP="00B82E87">
      <w:pPr>
        <w:spacing w:after="0" w:line="259" w:lineRule="auto"/>
        <w:jc w:val="both"/>
        <w:rPr>
          <w:rFonts w:ascii="Arial" w:eastAsia="Calibri" w:hAnsi="Arial"/>
          <w:sz w:val="18"/>
          <w:szCs w:val="18"/>
          <w:lang w:eastAsia="it-IT"/>
        </w:rPr>
      </w:pPr>
    </w:p>
    <w:p w14:paraId="2B70ADAE" w14:textId="77777777" w:rsidR="00B82E87" w:rsidRDefault="00B82E87" w:rsidP="00B82E87">
      <w:pPr>
        <w:spacing w:after="0" w:line="259" w:lineRule="auto"/>
        <w:jc w:val="both"/>
        <w:rPr>
          <w:rFonts w:ascii="Arial" w:eastAsia="Calibri" w:hAnsi="Arial"/>
          <w:sz w:val="18"/>
          <w:szCs w:val="18"/>
          <w:lang w:eastAsia="it-IT"/>
        </w:rPr>
      </w:pPr>
    </w:p>
    <w:p w14:paraId="1CC3A562" w14:textId="77777777" w:rsidR="00B82E87" w:rsidRDefault="00B82E87" w:rsidP="00B82E87">
      <w:pPr>
        <w:spacing w:after="0" w:line="259" w:lineRule="auto"/>
        <w:jc w:val="both"/>
        <w:rPr>
          <w:rFonts w:ascii="Arial" w:eastAsia="Calibri" w:hAnsi="Arial"/>
          <w:sz w:val="18"/>
          <w:szCs w:val="18"/>
          <w:lang w:eastAsia="it-IT"/>
        </w:rPr>
      </w:pPr>
    </w:p>
    <w:p w14:paraId="18AC6AC9" w14:textId="77777777" w:rsidR="00B82E87" w:rsidRPr="00C56595" w:rsidRDefault="00B82E87" w:rsidP="00B82E87">
      <w:pPr>
        <w:spacing w:after="0" w:line="240" w:lineRule="auto"/>
        <w:rPr>
          <w:rFonts w:ascii="Arial" w:hAnsi="Arial" w:cs="Arial"/>
          <w:b/>
          <w:iCs/>
        </w:rPr>
      </w:pPr>
      <w:r w:rsidRPr="00C56595">
        <w:rPr>
          <w:rFonts w:ascii="Arial" w:hAnsi="Arial" w:cs="Arial"/>
          <w:iCs/>
        </w:rPr>
        <w:t xml:space="preserve">Da sottoscrivere ed inviare all’attenzione della Segreteria Vendite </w:t>
      </w:r>
      <w:r w:rsidRPr="00C56595">
        <w:rPr>
          <w:rFonts w:ascii="Arial" w:hAnsi="Arial" w:cs="Arial"/>
          <w:bCs/>
          <w:iCs/>
        </w:rPr>
        <w:t xml:space="preserve">e-mail: </w:t>
      </w:r>
      <w:r w:rsidRPr="00C56595">
        <w:rPr>
          <w:rStyle w:val="Collegamentoipertestuale"/>
          <w:rFonts w:ascii="Arial" w:hAnsi="Arial" w:cs="Arial"/>
          <w:iCs/>
        </w:rPr>
        <w:t>halley@halley.it</w:t>
      </w:r>
    </w:p>
    <w:p w14:paraId="29894DC1" w14:textId="77777777" w:rsidR="00B82E87" w:rsidRPr="00B82E87" w:rsidRDefault="00B82E87" w:rsidP="00B82E87">
      <w:pPr>
        <w:ind w:firstLine="708"/>
        <w:rPr>
          <w:rFonts w:ascii="Arial" w:eastAsia="Calibri" w:hAnsi="Arial"/>
          <w:sz w:val="28"/>
          <w:szCs w:val="28"/>
          <w:lang w:eastAsia="it-IT"/>
        </w:rPr>
      </w:pPr>
    </w:p>
    <w:sectPr w:rsidR="00B82E87" w:rsidRPr="00B82E87" w:rsidSect="00E1276A">
      <w:headerReference w:type="default" r:id="rId14"/>
      <w:footerReference w:type="default" r:id="rId15"/>
      <w:footerReference w:type="first" r:id="rId16"/>
      <w:pgSz w:w="11906" w:h="16838"/>
      <w:pgMar w:top="1134" w:right="1134" w:bottom="1134" w:left="1134" w:header="567" w:footer="34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51B805" w14:textId="77777777" w:rsidR="00CA6D2D" w:rsidRDefault="00CA6D2D" w:rsidP="00674102">
      <w:pPr>
        <w:spacing w:after="0" w:line="240" w:lineRule="auto"/>
      </w:pPr>
      <w:r>
        <w:separator/>
      </w:r>
    </w:p>
  </w:endnote>
  <w:endnote w:type="continuationSeparator" w:id="0">
    <w:p w14:paraId="3058057F" w14:textId="77777777" w:rsidR="00CA6D2D" w:rsidRDefault="00CA6D2D" w:rsidP="00674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9C33A6" w14:textId="77777777" w:rsidR="00781A89" w:rsidRDefault="00781A89" w:rsidP="009C176D">
    <w:pPr>
      <w:pStyle w:val="Pidipagina"/>
      <w:rPr>
        <w:rFonts w:ascii="Arial" w:hAnsi="Arial" w:cs="Arial"/>
        <w:sz w:val="16"/>
        <w:szCs w:val="16"/>
      </w:rPr>
    </w:pPr>
  </w:p>
  <w:p w14:paraId="47761CF4" w14:textId="77777777" w:rsidR="00F80E51" w:rsidRDefault="00F80E51" w:rsidP="00781A89">
    <w:pPr>
      <w:pStyle w:val="Pidipagina"/>
      <w:jc w:val="right"/>
      <w:rPr>
        <w:rStyle w:val="Numeropagina"/>
        <w:rFonts w:ascii="Arial" w:hAnsi="Arial" w:cs="Arial"/>
        <w:sz w:val="16"/>
        <w:szCs w:val="16"/>
      </w:rPr>
    </w:pPr>
    <w:r>
      <w:rPr>
        <w:rFonts w:ascii="Arial" w:hAnsi="Arial" w:cs="Arial"/>
        <w:sz w:val="16"/>
        <w:szCs w:val="16"/>
      </w:rPr>
      <w:tab/>
    </w:r>
    <w:r w:rsidRPr="00411D1D">
      <w:rPr>
        <w:rFonts w:ascii="Arial" w:hAnsi="Arial" w:cs="Arial"/>
        <w:sz w:val="16"/>
        <w:szCs w:val="16"/>
      </w:rPr>
      <w:t xml:space="preserve">pag. </w:t>
    </w:r>
    <w:r w:rsidR="00994F1F" w:rsidRPr="00411D1D">
      <w:rPr>
        <w:rStyle w:val="Numeropagina"/>
        <w:rFonts w:ascii="Arial" w:hAnsi="Arial" w:cs="Arial"/>
        <w:iCs/>
        <w:sz w:val="16"/>
        <w:szCs w:val="16"/>
      </w:rPr>
      <w:fldChar w:fldCharType="begin"/>
    </w:r>
    <w:r w:rsidRPr="00411D1D">
      <w:rPr>
        <w:rStyle w:val="Numeropagina"/>
        <w:rFonts w:ascii="Arial" w:hAnsi="Arial" w:cs="Arial"/>
        <w:iCs/>
        <w:sz w:val="16"/>
        <w:szCs w:val="16"/>
      </w:rPr>
      <w:instrText xml:space="preserve"> PAGE </w:instrText>
    </w:r>
    <w:r w:rsidR="00994F1F" w:rsidRPr="00411D1D">
      <w:rPr>
        <w:rStyle w:val="Numeropagina"/>
        <w:rFonts w:ascii="Arial" w:hAnsi="Arial" w:cs="Arial"/>
        <w:iCs/>
        <w:sz w:val="16"/>
        <w:szCs w:val="16"/>
      </w:rPr>
      <w:fldChar w:fldCharType="separate"/>
    </w:r>
    <w:r w:rsidR="003E5BB3">
      <w:rPr>
        <w:rStyle w:val="Numeropagina"/>
        <w:rFonts w:ascii="Arial" w:hAnsi="Arial" w:cs="Arial"/>
        <w:iCs/>
        <w:noProof/>
        <w:sz w:val="16"/>
        <w:szCs w:val="16"/>
      </w:rPr>
      <w:t>9</w:t>
    </w:r>
    <w:r w:rsidR="00994F1F" w:rsidRPr="00411D1D">
      <w:rPr>
        <w:rStyle w:val="Numeropagina"/>
        <w:rFonts w:ascii="Arial" w:hAnsi="Arial" w:cs="Arial"/>
        <w:iCs/>
        <w:sz w:val="16"/>
        <w:szCs w:val="16"/>
      </w:rPr>
      <w:fldChar w:fldCharType="end"/>
    </w:r>
    <w:r w:rsidRPr="00411D1D">
      <w:rPr>
        <w:rStyle w:val="Numeropagina"/>
        <w:rFonts w:ascii="Arial" w:hAnsi="Arial" w:cs="Arial"/>
        <w:iCs/>
        <w:sz w:val="16"/>
        <w:szCs w:val="16"/>
      </w:rPr>
      <w:t xml:space="preserve"> </w:t>
    </w:r>
    <w:r w:rsidRPr="00411D1D">
      <w:rPr>
        <w:rFonts w:ascii="Arial" w:hAnsi="Arial" w:cs="Arial"/>
        <w:sz w:val="16"/>
        <w:szCs w:val="16"/>
      </w:rPr>
      <w:t xml:space="preserve">di </w:t>
    </w:r>
    <w:r w:rsidR="00994F1F" w:rsidRPr="00411D1D">
      <w:rPr>
        <w:rStyle w:val="Numeropagina"/>
        <w:rFonts w:ascii="Arial" w:hAnsi="Arial" w:cs="Arial"/>
        <w:sz w:val="16"/>
        <w:szCs w:val="16"/>
      </w:rPr>
      <w:fldChar w:fldCharType="begin"/>
    </w:r>
    <w:r w:rsidRPr="00411D1D">
      <w:rPr>
        <w:rStyle w:val="Numeropagina"/>
        <w:rFonts w:ascii="Arial" w:hAnsi="Arial" w:cs="Arial"/>
        <w:sz w:val="16"/>
        <w:szCs w:val="16"/>
      </w:rPr>
      <w:instrText xml:space="preserve"> NUMPAGES </w:instrText>
    </w:r>
    <w:r w:rsidR="00994F1F" w:rsidRPr="00411D1D">
      <w:rPr>
        <w:rStyle w:val="Numeropagina"/>
        <w:rFonts w:ascii="Arial" w:hAnsi="Arial" w:cs="Arial"/>
        <w:sz w:val="16"/>
        <w:szCs w:val="16"/>
      </w:rPr>
      <w:fldChar w:fldCharType="separate"/>
    </w:r>
    <w:r w:rsidR="003E5BB3">
      <w:rPr>
        <w:rStyle w:val="Numeropagina"/>
        <w:rFonts w:ascii="Arial" w:hAnsi="Arial" w:cs="Arial"/>
        <w:noProof/>
        <w:sz w:val="16"/>
        <w:szCs w:val="16"/>
      </w:rPr>
      <w:t>10</w:t>
    </w:r>
    <w:r w:rsidR="00994F1F" w:rsidRPr="00411D1D">
      <w:rPr>
        <w:rStyle w:val="Numeropagina"/>
        <w:rFonts w:ascii="Arial" w:hAnsi="Arial" w:cs="Arial"/>
        <w:sz w:val="16"/>
        <w:szCs w:val="16"/>
      </w:rPr>
      <w:fldChar w:fldCharType="end"/>
    </w:r>
  </w:p>
  <w:p w14:paraId="19419895" w14:textId="77777777" w:rsidR="00781A89" w:rsidRPr="00411D1D" w:rsidRDefault="00781A89" w:rsidP="009C176D">
    <w:pPr>
      <w:pStyle w:val="Pidipagina"/>
      <w:rPr>
        <w:rFonts w:ascii="Arial" w:hAnsi="Arial" w:cs="Arial"/>
        <w:sz w:val="16"/>
        <w:szCs w:val="16"/>
      </w:rPr>
    </w:pPr>
    <w:r>
      <w:rPr>
        <w:rStyle w:val="Numeropagina"/>
        <w:rFonts w:ascii="Arial" w:hAnsi="Arial" w:cs="Arial"/>
        <w:sz w:val="16"/>
        <w:szCs w:val="16"/>
      </w:rPr>
      <w:t>____________________________________________________________________________________________________________</w:t>
    </w:r>
  </w:p>
  <w:p w14:paraId="04873ABD" w14:textId="77777777" w:rsidR="00781A89" w:rsidRDefault="00781A89">
    <w:pPr>
      <w:pStyle w:val="Pidipagina"/>
      <w:rPr>
        <w:rFonts w:ascii="Arial" w:hAnsi="Arial" w:cs="Arial"/>
        <w:b/>
        <w:sz w:val="16"/>
        <w:szCs w:val="16"/>
      </w:rPr>
    </w:pPr>
  </w:p>
  <w:p w14:paraId="52E51763" w14:textId="77777777" w:rsidR="00F80E51" w:rsidRPr="0026538C" w:rsidRDefault="00F80E51">
    <w:pPr>
      <w:pStyle w:val="Pidipagina"/>
      <w:rPr>
        <w:rFonts w:ascii="Arial" w:hAnsi="Arial" w:cs="Arial"/>
        <w:color w:val="C00000"/>
        <w:sz w:val="16"/>
        <w:szCs w:val="16"/>
      </w:rPr>
    </w:pPr>
    <w:r w:rsidRPr="0026538C">
      <w:rPr>
        <w:rFonts w:ascii="Arial" w:hAnsi="Arial" w:cs="Arial"/>
        <w:b/>
        <w:color w:val="C00000"/>
        <w:sz w:val="16"/>
        <w:szCs w:val="16"/>
      </w:rPr>
      <w:t>HALLEY Informatica s.r.l.</w:t>
    </w:r>
    <w:r w:rsidRPr="0026538C">
      <w:rPr>
        <w:rFonts w:ascii="Arial" w:hAnsi="Arial" w:cs="Arial"/>
        <w:color w:val="C00000"/>
        <w:sz w:val="16"/>
        <w:szCs w:val="16"/>
      </w:rPr>
      <w:t xml:space="preserve">  </w:t>
    </w:r>
  </w:p>
  <w:p w14:paraId="39BF09AE" w14:textId="4D675A89" w:rsidR="00F80E51" w:rsidRPr="00E91047" w:rsidRDefault="0026538C">
    <w:pPr>
      <w:pStyle w:val="Pidipagina"/>
      <w:rPr>
        <w:rFonts w:ascii="Arial" w:hAnsi="Arial" w:cs="Arial"/>
        <w:sz w:val="16"/>
        <w:szCs w:val="16"/>
      </w:rPr>
    </w:pPr>
    <w:r>
      <w:rPr>
        <w:rFonts w:ascii="Arial" w:hAnsi="Arial" w:cs="Arial"/>
        <w:sz w:val="16"/>
        <w:szCs w:val="16"/>
      </w:rPr>
      <w:t>www.halley.it</w:t>
    </w:r>
    <w:r w:rsidR="00F80E51">
      <w:rPr>
        <w:rFonts w:ascii="Arial" w:hAnsi="Arial" w:cs="Arial"/>
        <w:sz w:val="16"/>
        <w:szCs w:val="16"/>
      </w:rPr>
      <w:tab/>
    </w:r>
    <w:r w:rsidR="00F80E51">
      <w:rPr>
        <w:rFonts w:ascii="Arial" w:hAnsi="Arial" w:cs="Arial"/>
        <w:sz w:val="16"/>
        <w:szCs w:val="16"/>
      </w:rPr>
      <w:tab/>
    </w:r>
    <w:r w:rsidR="00F80E51" w:rsidRPr="00E91047">
      <w:rPr>
        <w:rFonts w:ascii="Arial" w:hAnsi="Arial" w:cs="Arial"/>
        <w:sz w:val="16"/>
        <w:szCs w:val="16"/>
      </w:rPr>
      <w:t>IS459_02_0</w:t>
    </w:r>
    <w:r w:rsidR="0085796D">
      <w:rPr>
        <w:rFonts w:ascii="Arial" w:hAnsi="Arial" w:cs="Arial"/>
        <w:sz w:val="16"/>
        <w:szCs w:val="16"/>
      </w:rPr>
      <w:t>6</w:t>
    </w:r>
  </w:p>
  <w:p w14:paraId="70E33472" w14:textId="4B04439C" w:rsidR="00F80E51" w:rsidRPr="00411D1D" w:rsidRDefault="00F80E51" w:rsidP="00D157CF">
    <w:pPr>
      <w:pStyle w:val="Pidipagina"/>
      <w:tabs>
        <w:tab w:val="left" w:pos="6795"/>
      </w:tabs>
      <w:rPr>
        <w:rFonts w:ascii="Arial" w:hAnsi="Arial" w:cs="Arial"/>
        <w:sz w:val="16"/>
        <w:szCs w:val="16"/>
      </w:rPr>
    </w:pPr>
    <w:r w:rsidRPr="00E91047">
      <w:rPr>
        <w:rFonts w:ascii="Arial" w:hAnsi="Arial" w:cs="Arial"/>
        <w:sz w:val="16"/>
        <w:szCs w:val="16"/>
      </w:rPr>
      <w:tab/>
    </w:r>
    <w:r w:rsidRPr="00E91047">
      <w:rPr>
        <w:rFonts w:ascii="Arial" w:hAnsi="Arial" w:cs="Arial"/>
        <w:sz w:val="16"/>
        <w:szCs w:val="16"/>
      </w:rPr>
      <w:tab/>
    </w:r>
    <w:r w:rsidRPr="00E91047">
      <w:rPr>
        <w:rFonts w:ascii="Arial" w:hAnsi="Arial" w:cs="Arial"/>
        <w:sz w:val="16"/>
        <w:szCs w:val="16"/>
      </w:rPr>
      <w:tab/>
    </w:r>
    <w:r w:rsidR="007D406E" w:rsidRPr="00E91047">
      <w:rPr>
        <w:rFonts w:ascii="Arial" w:hAnsi="Arial" w:cs="Arial"/>
        <w:sz w:val="16"/>
        <w:szCs w:val="16"/>
      </w:rPr>
      <w:t>TB</w:t>
    </w:r>
    <w:r w:rsidR="00FF5CDC">
      <w:rPr>
        <w:rFonts w:ascii="Arial" w:hAnsi="Arial" w:cs="Arial"/>
        <w:sz w:val="16"/>
        <w:szCs w:val="16"/>
      </w:rPr>
      <w:t>_</w:t>
    </w:r>
    <w:r w:rsidR="0079649F">
      <w:rPr>
        <w:rFonts w:ascii="Arial" w:hAnsi="Arial" w:cs="Arial"/>
        <w:sz w:val="16"/>
        <w:szCs w:val="16"/>
      </w:rPr>
      <w:t>02</w:t>
    </w:r>
    <w:r w:rsidRPr="00E91047">
      <w:rPr>
        <w:rFonts w:ascii="Arial" w:hAnsi="Arial" w:cs="Arial"/>
        <w:sz w:val="16"/>
        <w:szCs w:val="16"/>
      </w:rPr>
      <w:t xml:space="preserve"> Revisione del </w:t>
    </w:r>
    <w:r w:rsidR="006E752A">
      <w:rPr>
        <w:rFonts w:ascii="Arial" w:hAnsi="Arial" w:cs="Arial"/>
        <w:sz w:val="16"/>
        <w:szCs w:val="16"/>
      </w:rPr>
      <w:t>04/12</w:t>
    </w:r>
    <w:r w:rsidR="00A447CC">
      <w:rPr>
        <w:rFonts w:ascii="Arial" w:hAnsi="Arial" w:cs="Arial"/>
        <w:sz w:val="16"/>
        <w:szCs w:val="16"/>
      </w:rPr>
      <w:t>/2023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AAEBC" w14:textId="77777777" w:rsidR="00F80E51" w:rsidRDefault="00F80E51">
    <w:pPr>
      <w:pStyle w:val="Pidipagina"/>
      <w:jc w:val="right"/>
    </w:pPr>
  </w:p>
  <w:p w14:paraId="4FFE2415" w14:textId="77777777" w:rsidR="00F80E51" w:rsidRDefault="00F80E5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C01D25" w14:textId="77777777" w:rsidR="00CA6D2D" w:rsidRDefault="00CA6D2D" w:rsidP="00674102">
      <w:pPr>
        <w:spacing w:after="0" w:line="240" w:lineRule="auto"/>
      </w:pPr>
      <w:r>
        <w:separator/>
      </w:r>
    </w:p>
  </w:footnote>
  <w:footnote w:type="continuationSeparator" w:id="0">
    <w:p w14:paraId="23A2AD3F" w14:textId="77777777" w:rsidR="00CA6D2D" w:rsidRDefault="00CA6D2D" w:rsidP="006741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AB1C18" w14:textId="0469A09F" w:rsidR="00F80E51" w:rsidRPr="009B0F4C" w:rsidRDefault="00864EAD">
    <w:pPr>
      <w:pStyle w:val="Intestazione"/>
      <w:rPr>
        <w:rFonts w:ascii="Arial" w:hAnsi="Arial" w:cs="Arial"/>
      </w:rPr>
    </w:pPr>
    <w:r>
      <w:rPr>
        <w:noProof/>
        <w:lang w:eastAsia="it-IT"/>
      </w:rPr>
      <w:drawing>
        <wp:anchor distT="0" distB="0" distL="114300" distR="114300" simplePos="0" relativeHeight="251657216" behindDoc="0" locked="0" layoutInCell="1" allowOverlap="1" wp14:anchorId="17482F33" wp14:editId="47476ED3">
          <wp:simplePos x="0" y="0"/>
          <wp:positionH relativeFrom="margin">
            <wp:posOffset>0</wp:posOffset>
          </wp:positionH>
          <wp:positionV relativeFrom="paragraph">
            <wp:posOffset>-179070</wp:posOffset>
          </wp:positionV>
          <wp:extent cx="822960" cy="342900"/>
          <wp:effectExtent l="0" t="0" r="0" b="0"/>
          <wp:wrapNone/>
          <wp:docPr id="3" name="Immagine 0" descr="logo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0" descr="logo_small.JPG"/>
                  <pic:cNvPicPr>
                    <a:picLocks noChangeAspect="1" noChangeArrowheads="1"/>
                  </pic:cNvPicPr>
                </pic:nvPicPr>
                <pic:blipFill>
                  <a:blip r:embed="rId1"/>
                  <a:srcRect/>
                  <a:stretch>
                    <a:fillRect/>
                  </a:stretch>
                </pic:blipFill>
                <pic:spPr bwMode="auto">
                  <a:xfrm>
                    <a:off x="0" y="0"/>
                    <a:ext cx="822960" cy="342900"/>
                  </a:xfrm>
                  <a:prstGeom prst="rect">
                    <a:avLst/>
                  </a:prstGeom>
                  <a:noFill/>
                  <a:ln w="9525">
                    <a:noFill/>
                    <a:miter lim="800000"/>
                    <a:headEnd/>
                    <a:tailEnd/>
                  </a:ln>
                </pic:spPr>
              </pic:pic>
            </a:graphicData>
          </a:graphic>
        </wp:anchor>
      </w:drawing>
    </w:r>
    <w:r w:rsidR="0079649F">
      <w:rPr>
        <w:noProof/>
        <w:lang w:eastAsia="it-IT"/>
      </w:rPr>
      <mc:AlternateContent>
        <mc:Choice Requires="wps">
          <w:drawing>
            <wp:anchor distT="0" distB="0" distL="114300" distR="114300" simplePos="0" relativeHeight="251659264" behindDoc="0" locked="0" layoutInCell="1" allowOverlap="1" wp14:anchorId="1A737071" wp14:editId="32691579">
              <wp:simplePos x="0" y="0"/>
              <wp:positionH relativeFrom="margin">
                <wp:align>right</wp:align>
              </wp:positionH>
              <wp:positionV relativeFrom="paragraph">
                <wp:posOffset>201930</wp:posOffset>
              </wp:positionV>
              <wp:extent cx="6096000" cy="45720"/>
              <wp:effectExtent l="0" t="0" r="0" b="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0" cy="45720"/>
                      </a:xfrm>
                      <a:prstGeom prst="rect">
                        <a:avLst/>
                      </a:prstGeom>
                      <a:solidFill>
                        <a:srgbClr val="00B05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BFB9A31" id="Rectangle 3" o:spid="_x0000_s1026" style="position:absolute;margin-left:428.8pt;margin-top:15.9pt;width:480pt;height:3.6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" fillcolor="#00b050" stroked="f">
              <w10:wrap anchorx="margin"/>
            </v:rect>
          </w:pict>
        </mc:Fallback>
      </mc:AlternateContent>
    </w:r>
    <w:r w:rsidR="009B0F4C">
      <w:t xml:space="preserve">                            </w:t>
    </w:r>
    <w:r>
      <w:t xml:space="preserve"> </w:t>
    </w:r>
    <w:r w:rsidR="009B0F4C" w:rsidRPr="009B0F4C">
      <w:rPr>
        <w:rFonts w:ascii="Arial" w:hAnsi="Arial" w:cs="Arial"/>
        <w:color w:val="595959" w:themeColor="text1" w:themeTint="A6"/>
        <w:sz w:val="24"/>
        <w:szCs w:val="24"/>
      </w:rPr>
      <w:t>Competenza e professionalità a</w:t>
    </w:r>
    <w:r w:rsidR="00233877">
      <w:rPr>
        <w:rFonts w:ascii="Arial" w:hAnsi="Arial" w:cs="Arial"/>
        <w:color w:val="595959" w:themeColor="text1" w:themeTint="A6"/>
        <w:sz w:val="24"/>
        <w:szCs w:val="24"/>
      </w:rPr>
      <w:t>l</w:t>
    </w:r>
    <w:r w:rsidR="009B0F4C" w:rsidRPr="009B0F4C">
      <w:rPr>
        <w:rFonts w:ascii="Arial" w:hAnsi="Arial" w:cs="Arial"/>
        <w:color w:val="595959" w:themeColor="text1" w:themeTint="A6"/>
        <w:sz w:val="24"/>
        <w:szCs w:val="24"/>
      </w:rPr>
      <w:t xml:space="preserve"> fianco della Pubblica Amministrazione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C76"/>
    <w:multiLevelType w:val="hybridMultilevel"/>
    <w:tmpl w:val="79FC1992"/>
    <w:lvl w:ilvl="0" w:tplc="43FED3AE">
      <w:start w:val="1"/>
      <w:numFmt w:val="bullet"/>
      <w:lvlText w:val="•"/>
      <w:lvlJc w:val="left"/>
      <w:pPr>
        <w:tabs>
          <w:tab w:val="num" w:pos="720"/>
        </w:tabs>
        <w:ind w:left="720" w:hanging="360"/>
      </w:pPr>
      <w:rPr>
        <w:rFonts w:ascii="Times New Roman" w:hAnsi="Times New Roman" w:hint="default"/>
      </w:rPr>
    </w:lvl>
    <w:lvl w:ilvl="1" w:tplc="7A9657A8" w:tentative="1">
      <w:start w:val="1"/>
      <w:numFmt w:val="bullet"/>
      <w:lvlText w:val="•"/>
      <w:lvlJc w:val="left"/>
      <w:pPr>
        <w:tabs>
          <w:tab w:val="num" w:pos="1440"/>
        </w:tabs>
        <w:ind w:left="1440" w:hanging="360"/>
      </w:pPr>
      <w:rPr>
        <w:rFonts w:ascii="Times New Roman" w:hAnsi="Times New Roman" w:hint="default"/>
      </w:rPr>
    </w:lvl>
    <w:lvl w:ilvl="2" w:tplc="45B82F84" w:tentative="1">
      <w:start w:val="1"/>
      <w:numFmt w:val="bullet"/>
      <w:lvlText w:val="•"/>
      <w:lvlJc w:val="left"/>
      <w:pPr>
        <w:tabs>
          <w:tab w:val="num" w:pos="2160"/>
        </w:tabs>
        <w:ind w:left="2160" w:hanging="360"/>
      </w:pPr>
      <w:rPr>
        <w:rFonts w:ascii="Times New Roman" w:hAnsi="Times New Roman" w:hint="default"/>
      </w:rPr>
    </w:lvl>
    <w:lvl w:ilvl="3" w:tplc="4BF44F7A" w:tentative="1">
      <w:start w:val="1"/>
      <w:numFmt w:val="bullet"/>
      <w:lvlText w:val="•"/>
      <w:lvlJc w:val="left"/>
      <w:pPr>
        <w:tabs>
          <w:tab w:val="num" w:pos="2880"/>
        </w:tabs>
        <w:ind w:left="2880" w:hanging="360"/>
      </w:pPr>
      <w:rPr>
        <w:rFonts w:ascii="Times New Roman" w:hAnsi="Times New Roman" w:hint="default"/>
      </w:rPr>
    </w:lvl>
    <w:lvl w:ilvl="4" w:tplc="6ED41A5E" w:tentative="1">
      <w:start w:val="1"/>
      <w:numFmt w:val="bullet"/>
      <w:lvlText w:val="•"/>
      <w:lvlJc w:val="left"/>
      <w:pPr>
        <w:tabs>
          <w:tab w:val="num" w:pos="3600"/>
        </w:tabs>
        <w:ind w:left="3600" w:hanging="360"/>
      </w:pPr>
      <w:rPr>
        <w:rFonts w:ascii="Times New Roman" w:hAnsi="Times New Roman" w:hint="default"/>
      </w:rPr>
    </w:lvl>
    <w:lvl w:ilvl="5" w:tplc="D068A4B0" w:tentative="1">
      <w:start w:val="1"/>
      <w:numFmt w:val="bullet"/>
      <w:lvlText w:val="•"/>
      <w:lvlJc w:val="left"/>
      <w:pPr>
        <w:tabs>
          <w:tab w:val="num" w:pos="4320"/>
        </w:tabs>
        <w:ind w:left="4320" w:hanging="360"/>
      </w:pPr>
      <w:rPr>
        <w:rFonts w:ascii="Times New Roman" w:hAnsi="Times New Roman" w:hint="default"/>
      </w:rPr>
    </w:lvl>
    <w:lvl w:ilvl="6" w:tplc="946EE2EE" w:tentative="1">
      <w:start w:val="1"/>
      <w:numFmt w:val="bullet"/>
      <w:lvlText w:val="•"/>
      <w:lvlJc w:val="left"/>
      <w:pPr>
        <w:tabs>
          <w:tab w:val="num" w:pos="5040"/>
        </w:tabs>
        <w:ind w:left="5040" w:hanging="360"/>
      </w:pPr>
      <w:rPr>
        <w:rFonts w:ascii="Times New Roman" w:hAnsi="Times New Roman" w:hint="default"/>
      </w:rPr>
    </w:lvl>
    <w:lvl w:ilvl="7" w:tplc="42424E04" w:tentative="1">
      <w:start w:val="1"/>
      <w:numFmt w:val="bullet"/>
      <w:lvlText w:val="•"/>
      <w:lvlJc w:val="left"/>
      <w:pPr>
        <w:tabs>
          <w:tab w:val="num" w:pos="5760"/>
        </w:tabs>
        <w:ind w:left="5760" w:hanging="360"/>
      </w:pPr>
      <w:rPr>
        <w:rFonts w:ascii="Times New Roman" w:hAnsi="Times New Roman" w:hint="default"/>
      </w:rPr>
    </w:lvl>
    <w:lvl w:ilvl="8" w:tplc="706EAAB8" w:tentative="1">
      <w:start w:val="1"/>
      <w:numFmt w:val="bullet"/>
      <w:lvlText w:val="•"/>
      <w:lvlJc w:val="left"/>
      <w:pPr>
        <w:tabs>
          <w:tab w:val="num" w:pos="6480"/>
        </w:tabs>
        <w:ind w:left="6480" w:hanging="360"/>
      </w:pPr>
      <w:rPr>
        <w:rFonts w:ascii="Times New Roman" w:hAnsi="Times New Roman" w:hint="default"/>
      </w:rPr>
    </w:lvl>
  </w:abstractNum>
  <w:abstractNum w:abstractNumId="1">
    <w:nsid w:val="06FC0FC3"/>
    <w:multiLevelType w:val="hybridMultilevel"/>
    <w:tmpl w:val="ABBCFE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84324C7"/>
    <w:multiLevelType w:val="multilevel"/>
    <w:tmpl w:val="1BEA209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nsid w:val="0BC70F19"/>
    <w:multiLevelType w:val="hybridMultilevel"/>
    <w:tmpl w:val="B022A7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0E963669"/>
    <w:multiLevelType w:val="hybridMultilevel"/>
    <w:tmpl w:val="B7DAB264"/>
    <w:lvl w:ilvl="0" w:tplc="247C2DF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EA32671"/>
    <w:multiLevelType w:val="multilevel"/>
    <w:tmpl w:val="EF982126"/>
    <w:lvl w:ilvl="0">
      <w:start w:val="1"/>
      <w:numFmt w:val="bullet"/>
      <w:lvlText w:val=""/>
      <w:lvlJc w:val="left"/>
      <w:pPr>
        <w:ind w:left="1004" w:hanging="360"/>
      </w:pPr>
      <w:rPr>
        <w:rFonts w:ascii="Symbol" w:hAnsi="Symbol" w:cs="Symbol"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cs="Wingdings" w:hint="default"/>
      </w:rPr>
    </w:lvl>
    <w:lvl w:ilvl="3">
      <w:start w:val="1"/>
      <w:numFmt w:val="bullet"/>
      <w:lvlText w:val=""/>
      <w:lvlJc w:val="left"/>
      <w:pPr>
        <w:ind w:left="3164" w:hanging="360"/>
      </w:pPr>
      <w:rPr>
        <w:rFonts w:ascii="Symbol" w:hAnsi="Symbol" w:cs="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cs="Wingdings" w:hint="default"/>
      </w:rPr>
    </w:lvl>
    <w:lvl w:ilvl="6">
      <w:start w:val="1"/>
      <w:numFmt w:val="bullet"/>
      <w:lvlText w:val=""/>
      <w:lvlJc w:val="left"/>
      <w:pPr>
        <w:ind w:left="5324" w:hanging="360"/>
      </w:pPr>
      <w:rPr>
        <w:rFonts w:ascii="Symbol" w:hAnsi="Symbol" w:cs="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cs="Wingdings" w:hint="default"/>
      </w:rPr>
    </w:lvl>
  </w:abstractNum>
  <w:abstractNum w:abstractNumId="6">
    <w:nsid w:val="0F8B6FBB"/>
    <w:multiLevelType w:val="hybridMultilevel"/>
    <w:tmpl w:val="42DC4B3C"/>
    <w:lvl w:ilvl="0" w:tplc="B374E06C">
      <w:start w:val="1"/>
      <w:numFmt w:val="bullet"/>
      <w:lvlText w:val="•"/>
      <w:lvlJc w:val="left"/>
      <w:pPr>
        <w:tabs>
          <w:tab w:val="num" w:pos="720"/>
        </w:tabs>
        <w:ind w:left="720" w:hanging="360"/>
      </w:pPr>
      <w:rPr>
        <w:rFonts w:ascii="Times New Roman" w:hAnsi="Times New Roman" w:hint="default"/>
      </w:rPr>
    </w:lvl>
    <w:lvl w:ilvl="1" w:tplc="41CA3220" w:tentative="1">
      <w:start w:val="1"/>
      <w:numFmt w:val="bullet"/>
      <w:lvlText w:val="•"/>
      <w:lvlJc w:val="left"/>
      <w:pPr>
        <w:tabs>
          <w:tab w:val="num" w:pos="1440"/>
        </w:tabs>
        <w:ind w:left="1440" w:hanging="360"/>
      </w:pPr>
      <w:rPr>
        <w:rFonts w:ascii="Times New Roman" w:hAnsi="Times New Roman" w:hint="default"/>
      </w:rPr>
    </w:lvl>
    <w:lvl w:ilvl="2" w:tplc="7CC05A34" w:tentative="1">
      <w:start w:val="1"/>
      <w:numFmt w:val="bullet"/>
      <w:lvlText w:val="•"/>
      <w:lvlJc w:val="left"/>
      <w:pPr>
        <w:tabs>
          <w:tab w:val="num" w:pos="2160"/>
        </w:tabs>
        <w:ind w:left="2160" w:hanging="360"/>
      </w:pPr>
      <w:rPr>
        <w:rFonts w:ascii="Times New Roman" w:hAnsi="Times New Roman" w:hint="default"/>
      </w:rPr>
    </w:lvl>
    <w:lvl w:ilvl="3" w:tplc="0672B47E" w:tentative="1">
      <w:start w:val="1"/>
      <w:numFmt w:val="bullet"/>
      <w:lvlText w:val="•"/>
      <w:lvlJc w:val="left"/>
      <w:pPr>
        <w:tabs>
          <w:tab w:val="num" w:pos="2880"/>
        </w:tabs>
        <w:ind w:left="2880" w:hanging="360"/>
      </w:pPr>
      <w:rPr>
        <w:rFonts w:ascii="Times New Roman" w:hAnsi="Times New Roman" w:hint="default"/>
      </w:rPr>
    </w:lvl>
    <w:lvl w:ilvl="4" w:tplc="F50211B2" w:tentative="1">
      <w:start w:val="1"/>
      <w:numFmt w:val="bullet"/>
      <w:lvlText w:val="•"/>
      <w:lvlJc w:val="left"/>
      <w:pPr>
        <w:tabs>
          <w:tab w:val="num" w:pos="3600"/>
        </w:tabs>
        <w:ind w:left="3600" w:hanging="360"/>
      </w:pPr>
      <w:rPr>
        <w:rFonts w:ascii="Times New Roman" w:hAnsi="Times New Roman" w:hint="default"/>
      </w:rPr>
    </w:lvl>
    <w:lvl w:ilvl="5" w:tplc="15D29C4E" w:tentative="1">
      <w:start w:val="1"/>
      <w:numFmt w:val="bullet"/>
      <w:lvlText w:val="•"/>
      <w:lvlJc w:val="left"/>
      <w:pPr>
        <w:tabs>
          <w:tab w:val="num" w:pos="4320"/>
        </w:tabs>
        <w:ind w:left="4320" w:hanging="360"/>
      </w:pPr>
      <w:rPr>
        <w:rFonts w:ascii="Times New Roman" w:hAnsi="Times New Roman" w:hint="default"/>
      </w:rPr>
    </w:lvl>
    <w:lvl w:ilvl="6" w:tplc="F14474BC" w:tentative="1">
      <w:start w:val="1"/>
      <w:numFmt w:val="bullet"/>
      <w:lvlText w:val="•"/>
      <w:lvlJc w:val="left"/>
      <w:pPr>
        <w:tabs>
          <w:tab w:val="num" w:pos="5040"/>
        </w:tabs>
        <w:ind w:left="5040" w:hanging="360"/>
      </w:pPr>
      <w:rPr>
        <w:rFonts w:ascii="Times New Roman" w:hAnsi="Times New Roman" w:hint="default"/>
      </w:rPr>
    </w:lvl>
    <w:lvl w:ilvl="7" w:tplc="EC8680BC" w:tentative="1">
      <w:start w:val="1"/>
      <w:numFmt w:val="bullet"/>
      <w:lvlText w:val="•"/>
      <w:lvlJc w:val="left"/>
      <w:pPr>
        <w:tabs>
          <w:tab w:val="num" w:pos="5760"/>
        </w:tabs>
        <w:ind w:left="5760" w:hanging="360"/>
      </w:pPr>
      <w:rPr>
        <w:rFonts w:ascii="Times New Roman" w:hAnsi="Times New Roman" w:hint="default"/>
      </w:rPr>
    </w:lvl>
    <w:lvl w:ilvl="8" w:tplc="3B48B84A" w:tentative="1">
      <w:start w:val="1"/>
      <w:numFmt w:val="bullet"/>
      <w:lvlText w:val="•"/>
      <w:lvlJc w:val="left"/>
      <w:pPr>
        <w:tabs>
          <w:tab w:val="num" w:pos="6480"/>
        </w:tabs>
        <w:ind w:left="6480" w:hanging="360"/>
      </w:pPr>
      <w:rPr>
        <w:rFonts w:ascii="Times New Roman" w:hAnsi="Times New Roman" w:hint="default"/>
      </w:rPr>
    </w:lvl>
  </w:abstractNum>
  <w:abstractNum w:abstractNumId="7">
    <w:nsid w:val="10F9550F"/>
    <w:multiLevelType w:val="hybridMultilevel"/>
    <w:tmpl w:val="E69EE3EC"/>
    <w:lvl w:ilvl="0" w:tplc="2682A05E">
      <w:start w:val="1"/>
      <w:numFmt w:val="bullet"/>
      <w:lvlText w:val="-"/>
      <w:lvlJc w:val="left"/>
      <w:pPr>
        <w:ind w:left="578" w:hanging="360"/>
      </w:pPr>
      <w:rPr>
        <w:rFonts w:ascii="Times New Roman" w:hAnsi="Times New Roman" w:cs="Times New Roman"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8">
    <w:nsid w:val="12340880"/>
    <w:multiLevelType w:val="hybridMultilevel"/>
    <w:tmpl w:val="C4522A26"/>
    <w:lvl w:ilvl="0" w:tplc="80002244">
      <w:start w:val="1"/>
      <w:numFmt w:val="bullet"/>
      <w:lvlText w:val=""/>
      <w:lvlJc w:val="left"/>
      <w:pPr>
        <w:ind w:left="538" w:hanging="360"/>
      </w:pPr>
      <w:rPr>
        <w:rFonts w:ascii="Symbol" w:hAnsi="Symbol" w:hint="default"/>
        <w:color w:val="auto"/>
      </w:rPr>
    </w:lvl>
    <w:lvl w:ilvl="1" w:tplc="04100003">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9">
    <w:nsid w:val="14676A1F"/>
    <w:multiLevelType w:val="multilevel"/>
    <w:tmpl w:val="04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7195975"/>
    <w:multiLevelType w:val="hybridMultilevel"/>
    <w:tmpl w:val="F4FAA22E"/>
    <w:lvl w:ilvl="0" w:tplc="E1287BFC">
      <w:start w:val="1"/>
      <w:numFmt w:val="decimal"/>
      <w:lvlText w:val="ART. %1"/>
      <w:lvlJc w:val="left"/>
      <w:pPr>
        <w:ind w:left="1110" w:hanging="360"/>
      </w:pPr>
      <w:rPr>
        <w:rFonts w:hint="default"/>
      </w:rPr>
    </w:lvl>
    <w:lvl w:ilvl="1" w:tplc="04100019" w:tentative="1">
      <w:start w:val="1"/>
      <w:numFmt w:val="lowerLetter"/>
      <w:lvlText w:val="%2."/>
      <w:lvlJc w:val="left"/>
      <w:pPr>
        <w:ind w:left="1830" w:hanging="360"/>
      </w:pPr>
    </w:lvl>
    <w:lvl w:ilvl="2" w:tplc="0410001B" w:tentative="1">
      <w:start w:val="1"/>
      <w:numFmt w:val="lowerRoman"/>
      <w:lvlText w:val="%3."/>
      <w:lvlJc w:val="right"/>
      <w:pPr>
        <w:ind w:left="2550" w:hanging="180"/>
      </w:pPr>
    </w:lvl>
    <w:lvl w:ilvl="3" w:tplc="0410000F" w:tentative="1">
      <w:start w:val="1"/>
      <w:numFmt w:val="decimal"/>
      <w:lvlText w:val="%4."/>
      <w:lvlJc w:val="left"/>
      <w:pPr>
        <w:ind w:left="3270" w:hanging="360"/>
      </w:pPr>
    </w:lvl>
    <w:lvl w:ilvl="4" w:tplc="04100019" w:tentative="1">
      <w:start w:val="1"/>
      <w:numFmt w:val="lowerLetter"/>
      <w:lvlText w:val="%5."/>
      <w:lvlJc w:val="left"/>
      <w:pPr>
        <w:ind w:left="3990" w:hanging="360"/>
      </w:pPr>
    </w:lvl>
    <w:lvl w:ilvl="5" w:tplc="0410001B" w:tentative="1">
      <w:start w:val="1"/>
      <w:numFmt w:val="lowerRoman"/>
      <w:lvlText w:val="%6."/>
      <w:lvlJc w:val="right"/>
      <w:pPr>
        <w:ind w:left="4710" w:hanging="180"/>
      </w:pPr>
    </w:lvl>
    <w:lvl w:ilvl="6" w:tplc="0410000F" w:tentative="1">
      <w:start w:val="1"/>
      <w:numFmt w:val="decimal"/>
      <w:lvlText w:val="%7."/>
      <w:lvlJc w:val="left"/>
      <w:pPr>
        <w:ind w:left="5430" w:hanging="360"/>
      </w:pPr>
    </w:lvl>
    <w:lvl w:ilvl="7" w:tplc="04100019" w:tentative="1">
      <w:start w:val="1"/>
      <w:numFmt w:val="lowerLetter"/>
      <w:lvlText w:val="%8."/>
      <w:lvlJc w:val="left"/>
      <w:pPr>
        <w:ind w:left="6150" w:hanging="360"/>
      </w:pPr>
    </w:lvl>
    <w:lvl w:ilvl="8" w:tplc="0410001B" w:tentative="1">
      <w:start w:val="1"/>
      <w:numFmt w:val="lowerRoman"/>
      <w:lvlText w:val="%9."/>
      <w:lvlJc w:val="right"/>
      <w:pPr>
        <w:ind w:left="6870" w:hanging="180"/>
      </w:pPr>
    </w:lvl>
  </w:abstractNum>
  <w:abstractNum w:abstractNumId="11">
    <w:nsid w:val="18AE0AEC"/>
    <w:multiLevelType w:val="hybridMultilevel"/>
    <w:tmpl w:val="5D70E48C"/>
    <w:lvl w:ilvl="0" w:tplc="04100001">
      <w:start w:val="1"/>
      <w:numFmt w:val="bullet"/>
      <w:lvlText w:val=""/>
      <w:lvlJc w:val="left"/>
      <w:pPr>
        <w:ind w:left="705" w:hanging="705"/>
      </w:pPr>
      <w:rPr>
        <w:rFonts w:ascii="Symbol" w:hAnsi="Symbol" w:hint="default"/>
      </w:rPr>
    </w:lvl>
    <w:lvl w:ilvl="1" w:tplc="04100003">
      <w:start w:val="1"/>
      <w:numFmt w:val="bullet"/>
      <w:lvlText w:val="o"/>
      <w:lvlJc w:val="left"/>
      <w:pPr>
        <w:ind w:left="1080" w:hanging="360"/>
      </w:pPr>
      <w:rPr>
        <w:rFonts w:ascii="Courier New" w:hAnsi="Courier New" w:cs="Times New Roman"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Times New Roman"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Times New Roman" w:hint="default"/>
      </w:rPr>
    </w:lvl>
    <w:lvl w:ilvl="8" w:tplc="04100005">
      <w:start w:val="1"/>
      <w:numFmt w:val="bullet"/>
      <w:lvlText w:val=""/>
      <w:lvlJc w:val="left"/>
      <w:pPr>
        <w:ind w:left="6120" w:hanging="360"/>
      </w:pPr>
      <w:rPr>
        <w:rFonts w:ascii="Wingdings" w:hAnsi="Wingdings" w:hint="default"/>
      </w:rPr>
    </w:lvl>
  </w:abstractNum>
  <w:abstractNum w:abstractNumId="12">
    <w:nsid w:val="1B107C9F"/>
    <w:multiLevelType w:val="multilevel"/>
    <w:tmpl w:val="13FCEF58"/>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1B2C2F1F"/>
    <w:multiLevelType w:val="hybridMultilevel"/>
    <w:tmpl w:val="04DCD630"/>
    <w:lvl w:ilvl="0" w:tplc="04100017">
      <w:start w:val="1"/>
      <w:numFmt w:val="lowerLetter"/>
      <w:lvlText w:val="%1)"/>
      <w:lvlJc w:val="left"/>
      <w:pPr>
        <w:ind w:left="1440" w:hanging="360"/>
      </w:pPr>
    </w:lvl>
    <w:lvl w:ilvl="1" w:tplc="04100019">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4">
    <w:nsid w:val="1C145B7F"/>
    <w:multiLevelType w:val="multilevel"/>
    <w:tmpl w:val="43D48CD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nsid w:val="1D4224FF"/>
    <w:multiLevelType w:val="hybridMultilevel"/>
    <w:tmpl w:val="C28AD13A"/>
    <w:lvl w:ilvl="0" w:tplc="E1287BFC">
      <w:start w:val="1"/>
      <w:numFmt w:val="decimal"/>
      <w:lvlText w:val="ART. %1"/>
      <w:lvlJc w:val="left"/>
      <w:pPr>
        <w:ind w:left="360" w:hanging="360"/>
      </w:pPr>
      <w:rPr>
        <w:rFonts w:hint="default"/>
      </w:rPr>
    </w:lvl>
    <w:lvl w:ilvl="1" w:tplc="04100019" w:tentative="1">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16">
    <w:nsid w:val="1E5E42A6"/>
    <w:multiLevelType w:val="hybridMultilevel"/>
    <w:tmpl w:val="343065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1EE1593B"/>
    <w:multiLevelType w:val="hybridMultilevel"/>
    <w:tmpl w:val="108E9E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23BB6AA9"/>
    <w:multiLevelType w:val="multilevel"/>
    <w:tmpl w:val="226C0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BB2ED2"/>
    <w:multiLevelType w:val="hybridMultilevel"/>
    <w:tmpl w:val="E1E0D3C8"/>
    <w:lvl w:ilvl="0" w:tplc="4BD803C4">
      <w:start w:val="1"/>
      <w:numFmt w:val="bullet"/>
      <w:lvlText w:val="•"/>
      <w:lvlJc w:val="left"/>
      <w:pPr>
        <w:tabs>
          <w:tab w:val="num" w:pos="720"/>
        </w:tabs>
        <w:ind w:left="720" w:hanging="360"/>
      </w:pPr>
      <w:rPr>
        <w:rFonts w:ascii="Times New Roman" w:hAnsi="Times New Roman" w:hint="default"/>
      </w:rPr>
    </w:lvl>
    <w:lvl w:ilvl="1" w:tplc="EE3AEA4E" w:tentative="1">
      <w:start w:val="1"/>
      <w:numFmt w:val="bullet"/>
      <w:lvlText w:val="•"/>
      <w:lvlJc w:val="left"/>
      <w:pPr>
        <w:tabs>
          <w:tab w:val="num" w:pos="1440"/>
        </w:tabs>
        <w:ind w:left="1440" w:hanging="360"/>
      </w:pPr>
      <w:rPr>
        <w:rFonts w:ascii="Times New Roman" w:hAnsi="Times New Roman" w:hint="default"/>
      </w:rPr>
    </w:lvl>
    <w:lvl w:ilvl="2" w:tplc="345897F0" w:tentative="1">
      <w:start w:val="1"/>
      <w:numFmt w:val="bullet"/>
      <w:lvlText w:val="•"/>
      <w:lvlJc w:val="left"/>
      <w:pPr>
        <w:tabs>
          <w:tab w:val="num" w:pos="2160"/>
        </w:tabs>
        <w:ind w:left="2160" w:hanging="360"/>
      </w:pPr>
      <w:rPr>
        <w:rFonts w:ascii="Times New Roman" w:hAnsi="Times New Roman" w:hint="default"/>
      </w:rPr>
    </w:lvl>
    <w:lvl w:ilvl="3" w:tplc="48CE5CDE" w:tentative="1">
      <w:start w:val="1"/>
      <w:numFmt w:val="bullet"/>
      <w:lvlText w:val="•"/>
      <w:lvlJc w:val="left"/>
      <w:pPr>
        <w:tabs>
          <w:tab w:val="num" w:pos="2880"/>
        </w:tabs>
        <w:ind w:left="2880" w:hanging="360"/>
      </w:pPr>
      <w:rPr>
        <w:rFonts w:ascii="Times New Roman" w:hAnsi="Times New Roman" w:hint="default"/>
      </w:rPr>
    </w:lvl>
    <w:lvl w:ilvl="4" w:tplc="0D20E944" w:tentative="1">
      <w:start w:val="1"/>
      <w:numFmt w:val="bullet"/>
      <w:lvlText w:val="•"/>
      <w:lvlJc w:val="left"/>
      <w:pPr>
        <w:tabs>
          <w:tab w:val="num" w:pos="3600"/>
        </w:tabs>
        <w:ind w:left="3600" w:hanging="360"/>
      </w:pPr>
      <w:rPr>
        <w:rFonts w:ascii="Times New Roman" w:hAnsi="Times New Roman" w:hint="default"/>
      </w:rPr>
    </w:lvl>
    <w:lvl w:ilvl="5" w:tplc="60562F98" w:tentative="1">
      <w:start w:val="1"/>
      <w:numFmt w:val="bullet"/>
      <w:lvlText w:val="•"/>
      <w:lvlJc w:val="left"/>
      <w:pPr>
        <w:tabs>
          <w:tab w:val="num" w:pos="4320"/>
        </w:tabs>
        <w:ind w:left="4320" w:hanging="360"/>
      </w:pPr>
      <w:rPr>
        <w:rFonts w:ascii="Times New Roman" w:hAnsi="Times New Roman" w:hint="default"/>
      </w:rPr>
    </w:lvl>
    <w:lvl w:ilvl="6" w:tplc="36887DC0" w:tentative="1">
      <w:start w:val="1"/>
      <w:numFmt w:val="bullet"/>
      <w:lvlText w:val="•"/>
      <w:lvlJc w:val="left"/>
      <w:pPr>
        <w:tabs>
          <w:tab w:val="num" w:pos="5040"/>
        </w:tabs>
        <w:ind w:left="5040" w:hanging="360"/>
      </w:pPr>
      <w:rPr>
        <w:rFonts w:ascii="Times New Roman" w:hAnsi="Times New Roman" w:hint="default"/>
      </w:rPr>
    </w:lvl>
    <w:lvl w:ilvl="7" w:tplc="C63ED980" w:tentative="1">
      <w:start w:val="1"/>
      <w:numFmt w:val="bullet"/>
      <w:lvlText w:val="•"/>
      <w:lvlJc w:val="left"/>
      <w:pPr>
        <w:tabs>
          <w:tab w:val="num" w:pos="5760"/>
        </w:tabs>
        <w:ind w:left="5760" w:hanging="360"/>
      </w:pPr>
      <w:rPr>
        <w:rFonts w:ascii="Times New Roman" w:hAnsi="Times New Roman" w:hint="default"/>
      </w:rPr>
    </w:lvl>
    <w:lvl w:ilvl="8" w:tplc="C5AE1B32" w:tentative="1">
      <w:start w:val="1"/>
      <w:numFmt w:val="bullet"/>
      <w:lvlText w:val="•"/>
      <w:lvlJc w:val="left"/>
      <w:pPr>
        <w:tabs>
          <w:tab w:val="num" w:pos="6480"/>
        </w:tabs>
        <w:ind w:left="6480" w:hanging="360"/>
      </w:pPr>
      <w:rPr>
        <w:rFonts w:ascii="Times New Roman" w:hAnsi="Times New Roman" w:hint="default"/>
      </w:rPr>
    </w:lvl>
  </w:abstractNum>
  <w:abstractNum w:abstractNumId="20">
    <w:nsid w:val="27A225CE"/>
    <w:multiLevelType w:val="hybridMultilevel"/>
    <w:tmpl w:val="1F86E2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2C4C249F"/>
    <w:multiLevelType w:val="hybridMultilevel"/>
    <w:tmpl w:val="C8DADE3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31F95288"/>
    <w:multiLevelType w:val="hybridMultilevel"/>
    <w:tmpl w:val="8CAAE3EE"/>
    <w:lvl w:ilvl="0" w:tplc="50924AF8">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nsid w:val="353740CE"/>
    <w:multiLevelType w:val="multilevel"/>
    <w:tmpl w:val="9D0A2AE4"/>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530" w:hanging="45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7F321E8"/>
    <w:multiLevelType w:val="hybridMultilevel"/>
    <w:tmpl w:val="1066910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39AF2E08"/>
    <w:multiLevelType w:val="hybridMultilevel"/>
    <w:tmpl w:val="5D12FD08"/>
    <w:lvl w:ilvl="0" w:tplc="AD8A22CE">
      <w:start w:val="1"/>
      <w:numFmt w:val="decimal"/>
      <w:lvlText w:val="%1."/>
      <w:lvlJc w:val="left"/>
      <w:pPr>
        <w:ind w:left="360" w:hanging="360"/>
      </w:pPr>
      <w:rPr>
        <w:rFonts w:ascii="Arial" w:hAnsi="Arial" w:cs="Arial" w:hint="default"/>
        <w:b/>
        <w:bCs/>
      </w:rPr>
    </w:lvl>
    <w:lvl w:ilvl="1" w:tplc="04100019">
      <w:start w:val="1"/>
      <w:numFmt w:val="lowerLetter"/>
      <w:lvlText w:val="%2."/>
      <w:lvlJc w:val="left"/>
      <w:pPr>
        <w:ind w:left="360" w:hanging="360"/>
      </w:pPr>
    </w:lvl>
    <w:lvl w:ilvl="2" w:tplc="01626500">
      <w:start w:val="2"/>
      <w:numFmt w:val="upp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6">
    <w:nsid w:val="39E07995"/>
    <w:multiLevelType w:val="hybridMultilevel"/>
    <w:tmpl w:val="8D4AD442"/>
    <w:lvl w:ilvl="0" w:tplc="A2E6D496">
      <w:start w:val="1"/>
      <w:numFmt w:val="bullet"/>
      <w:lvlText w:val=""/>
      <w:lvlJc w:val="left"/>
      <w:pPr>
        <w:ind w:left="720" w:hanging="360"/>
      </w:pPr>
      <w:rPr>
        <w:rFonts w:ascii="Symbol" w:hAnsi="Symbol" w:hint="default"/>
        <w:color w:val="auto"/>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4013674A"/>
    <w:multiLevelType w:val="hybridMultilevel"/>
    <w:tmpl w:val="6EE25D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43973D54"/>
    <w:multiLevelType w:val="hybridMultilevel"/>
    <w:tmpl w:val="E5EC0E30"/>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9">
    <w:nsid w:val="4B287837"/>
    <w:multiLevelType w:val="hybridMultilevel"/>
    <w:tmpl w:val="4D44A9EC"/>
    <w:lvl w:ilvl="0" w:tplc="04100001">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30">
    <w:nsid w:val="4C674ED8"/>
    <w:multiLevelType w:val="hybridMultilevel"/>
    <w:tmpl w:val="1902CFF0"/>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1">
    <w:nsid w:val="4CCF6017"/>
    <w:multiLevelType w:val="hybridMultilevel"/>
    <w:tmpl w:val="5724611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56A23DA1"/>
    <w:multiLevelType w:val="hybridMultilevel"/>
    <w:tmpl w:val="B374F51E"/>
    <w:lvl w:ilvl="0" w:tplc="BAB06D04">
      <w:start w:val="1"/>
      <w:numFmt w:val="bullet"/>
      <w:lvlText w:val="-"/>
      <w:lvlJc w:val="left"/>
      <w:pPr>
        <w:ind w:left="1080" w:hanging="360"/>
      </w:pPr>
      <w:rPr>
        <w:rFonts w:ascii="Courier New" w:hAnsi="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3">
    <w:nsid w:val="59F42A1A"/>
    <w:multiLevelType w:val="hybridMultilevel"/>
    <w:tmpl w:val="DB50093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5A292F38"/>
    <w:multiLevelType w:val="hybridMultilevel"/>
    <w:tmpl w:val="5DD08064"/>
    <w:lvl w:ilvl="0" w:tplc="00A616EA">
      <w:start w:val="1"/>
      <w:numFmt w:val="bullet"/>
      <w:lvlText w:val="•"/>
      <w:lvlJc w:val="left"/>
      <w:pPr>
        <w:tabs>
          <w:tab w:val="num" w:pos="720"/>
        </w:tabs>
        <w:ind w:left="720" w:hanging="360"/>
      </w:pPr>
      <w:rPr>
        <w:rFonts w:ascii="Times New Roman" w:hAnsi="Times New Roman" w:hint="default"/>
      </w:rPr>
    </w:lvl>
    <w:lvl w:ilvl="1" w:tplc="9686095A" w:tentative="1">
      <w:start w:val="1"/>
      <w:numFmt w:val="bullet"/>
      <w:lvlText w:val="•"/>
      <w:lvlJc w:val="left"/>
      <w:pPr>
        <w:tabs>
          <w:tab w:val="num" w:pos="1440"/>
        </w:tabs>
        <w:ind w:left="1440" w:hanging="360"/>
      </w:pPr>
      <w:rPr>
        <w:rFonts w:ascii="Times New Roman" w:hAnsi="Times New Roman" w:hint="default"/>
      </w:rPr>
    </w:lvl>
    <w:lvl w:ilvl="2" w:tplc="1DB655B4" w:tentative="1">
      <w:start w:val="1"/>
      <w:numFmt w:val="bullet"/>
      <w:lvlText w:val="•"/>
      <w:lvlJc w:val="left"/>
      <w:pPr>
        <w:tabs>
          <w:tab w:val="num" w:pos="2160"/>
        </w:tabs>
        <w:ind w:left="2160" w:hanging="360"/>
      </w:pPr>
      <w:rPr>
        <w:rFonts w:ascii="Times New Roman" w:hAnsi="Times New Roman" w:hint="default"/>
      </w:rPr>
    </w:lvl>
    <w:lvl w:ilvl="3" w:tplc="440CDCC2" w:tentative="1">
      <w:start w:val="1"/>
      <w:numFmt w:val="bullet"/>
      <w:lvlText w:val="•"/>
      <w:lvlJc w:val="left"/>
      <w:pPr>
        <w:tabs>
          <w:tab w:val="num" w:pos="2880"/>
        </w:tabs>
        <w:ind w:left="2880" w:hanging="360"/>
      </w:pPr>
      <w:rPr>
        <w:rFonts w:ascii="Times New Roman" w:hAnsi="Times New Roman" w:hint="default"/>
      </w:rPr>
    </w:lvl>
    <w:lvl w:ilvl="4" w:tplc="BD5E782C" w:tentative="1">
      <w:start w:val="1"/>
      <w:numFmt w:val="bullet"/>
      <w:lvlText w:val="•"/>
      <w:lvlJc w:val="left"/>
      <w:pPr>
        <w:tabs>
          <w:tab w:val="num" w:pos="3600"/>
        </w:tabs>
        <w:ind w:left="3600" w:hanging="360"/>
      </w:pPr>
      <w:rPr>
        <w:rFonts w:ascii="Times New Roman" w:hAnsi="Times New Roman" w:hint="default"/>
      </w:rPr>
    </w:lvl>
    <w:lvl w:ilvl="5" w:tplc="A69E9F52" w:tentative="1">
      <w:start w:val="1"/>
      <w:numFmt w:val="bullet"/>
      <w:lvlText w:val="•"/>
      <w:lvlJc w:val="left"/>
      <w:pPr>
        <w:tabs>
          <w:tab w:val="num" w:pos="4320"/>
        </w:tabs>
        <w:ind w:left="4320" w:hanging="360"/>
      </w:pPr>
      <w:rPr>
        <w:rFonts w:ascii="Times New Roman" w:hAnsi="Times New Roman" w:hint="default"/>
      </w:rPr>
    </w:lvl>
    <w:lvl w:ilvl="6" w:tplc="B97E9048" w:tentative="1">
      <w:start w:val="1"/>
      <w:numFmt w:val="bullet"/>
      <w:lvlText w:val="•"/>
      <w:lvlJc w:val="left"/>
      <w:pPr>
        <w:tabs>
          <w:tab w:val="num" w:pos="5040"/>
        </w:tabs>
        <w:ind w:left="5040" w:hanging="360"/>
      </w:pPr>
      <w:rPr>
        <w:rFonts w:ascii="Times New Roman" w:hAnsi="Times New Roman" w:hint="default"/>
      </w:rPr>
    </w:lvl>
    <w:lvl w:ilvl="7" w:tplc="8118DBE4" w:tentative="1">
      <w:start w:val="1"/>
      <w:numFmt w:val="bullet"/>
      <w:lvlText w:val="•"/>
      <w:lvlJc w:val="left"/>
      <w:pPr>
        <w:tabs>
          <w:tab w:val="num" w:pos="5760"/>
        </w:tabs>
        <w:ind w:left="5760" w:hanging="360"/>
      </w:pPr>
      <w:rPr>
        <w:rFonts w:ascii="Times New Roman" w:hAnsi="Times New Roman" w:hint="default"/>
      </w:rPr>
    </w:lvl>
    <w:lvl w:ilvl="8" w:tplc="398E651E" w:tentative="1">
      <w:start w:val="1"/>
      <w:numFmt w:val="bullet"/>
      <w:lvlText w:val="•"/>
      <w:lvlJc w:val="left"/>
      <w:pPr>
        <w:tabs>
          <w:tab w:val="num" w:pos="6480"/>
        </w:tabs>
        <w:ind w:left="6480" w:hanging="360"/>
      </w:pPr>
      <w:rPr>
        <w:rFonts w:ascii="Times New Roman" w:hAnsi="Times New Roman" w:hint="default"/>
      </w:rPr>
    </w:lvl>
  </w:abstractNum>
  <w:abstractNum w:abstractNumId="35">
    <w:nsid w:val="5AEF3E45"/>
    <w:multiLevelType w:val="hybridMultilevel"/>
    <w:tmpl w:val="A91C31C2"/>
    <w:lvl w:ilvl="0" w:tplc="04100013">
      <w:start w:val="1"/>
      <w:numFmt w:val="upperRoman"/>
      <w:lvlText w:val="%1."/>
      <w:lvlJc w:val="righ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5BB86C14"/>
    <w:multiLevelType w:val="multilevel"/>
    <w:tmpl w:val="8EEC5BBC"/>
    <w:lvl w:ilvl="0">
      <w:start w:val="1"/>
      <w:numFmt w:val="none"/>
      <w:lvlText w:val="%1"/>
      <w:lvlJc w:val="left"/>
      <w:pPr>
        <w:tabs>
          <w:tab w:val="num" w:pos="360"/>
        </w:tabs>
        <w:ind w:left="227" w:hanging="227"/>
      </w:pPr>
    </w:lvl>
    <w:lvl w:ilvl="1">
      <w:start w:val="1"/>
      <w:numFmt w:val="none"/>
      <w:lvlText w:val="%2."/>
      <w:lvlJc w:val="left"/>
      <w:pPr>
        <w:tabs>
          <w:tab w:val="num" w:pos="1494"/>
        </w:tabs>
        <w:ind w:left="720" w:firstLine="414"/>
      </w:pPr>
    </w:lvl>
    <w:lvl w:ilvl="2">
      <w:start w:val="1"/>
      <w:numFmt w:val="decimal"/>
      <w:pStyle w:val="Titolo3"/>
      <w:lvlText w:val="%3."/>
      <w:lvlJc w:val="left"/>
      <w:pPr>
        <w:tabs>
          <w:tab w:val="num" w:pos="1800"/>
        </w:tabs>
        <w:ind w:left="1440" w:firstLine="0"/>
      </w:pPr>
    </w:lvl>
    <w:lvl w:ilvl="3">
      <w:start w:val="1"/>
      <w:numFmt w:val="lowerLetter"/>
      <w:pStyle w:val="Titolo4"/>
      <w:lvlText w:val="%4)"/>
      <w:lvlJc w:val="left"/>
      <w:pPr>
        <w:tabs>
          <w:tab w:val="num" w:pos="2520"/>
        </w:tabs>
        <w:ind w:left="2160" w:firstLine="0"/>
      </w:pPr>
    </w:lvl>
    <w:lvl w:ilvl="4">
      <w:start w:val="1"/>
      <w:numFmt w:val="decimal"/>
      <w:pStyle w:val="Titolo5"/>
      <w:lvlText w:val="(%5)"/>
      <w:lvlJc w:val="left"/>
      <w:pPr>
        <w:tabs>
          <w:tab w:val="num" w:pos="3240"/>
        </w:tabs>
        <w:ind w:left="2880" w:firstLine="0"/>
      </w:pPr>
    </w:lvl>
    <w:lvl w:ilvl="5">
      <w:start w:val="1"/>
      <w:numFmt w:val="lowerLetter"/>
      <w:pStyle w:val="Titolo6"/>
      <w:lvlText w:val="(%6)"/>
      <w:lvlJc w:val="left"/>
      <w:pPr>
        <w:tabs>
          <w:tab w:val="num" w:pos="3960"/>
        </w:tabs>
        <w:ind w:left="3600" w:firstLine="0"/>
      </w:pPr>
    </w:lvl>
    <w:lvl w:ilvl="6">
      <w:start w:val="1"/>
      <w:numFmt w:val="lowerRoman"/>
      <w:pStyle w:val="Titolo7"/>
      <w:lvlText w:val="(%7)"/>
      <w:lvlJc w:val="left"/>
      <w:pPr>
        <w:tabs>
          <w:tab w:val="num" w:pos="4680"/>
        </w:tabs>
        <w:ind w:left="4320" w:firstLine="0"/>
      </w:pPr>
    </w:lvl>
    <w:lvl w:ilvl="7">
      <w:start w:val="1"/>
      <w:numFmt w:val="lowerLetter"/>
      <w:pStyle w:val="Titolo8"/>
      <w:lvlText w:val="(%8)"/>
      <w:lvlJc w:val="left"/>
      <w:pPr>
        <w:tabs>
          <w:tab w:val="num" w:pos="5400"/>
        </w:tabs>
        <w:ind w:left="5040" w:firstLine="0"/>
      </w:pPr>
    </w:lvl>
    <w:lvl w:ilvl="8">
      <w:start w:val="1"/>
      <w:numFmt w:val="lowerRoman"/>
      <w:pStyle w:val="Titolo9"/>
      <w:lvlText w:val="(%9)"/>
      <w:lvlJc w:val="left"/>
      <w:pPr>
        <w:tabs>
          <w:tab w:val="num" w:pos="6120"/>
        </w:tabs>
        <w:ind w:left="5760" w:firstLine="0"/>
      </w:pPr>
    </w:lvl>
  </w:abstractNum>
  <w:abstractNum w:abstractNumId="37">
    <w:nsid w:val="5BC905D0"/>
    <w:multiLevelType w:val="hybridMultilevel"/>
    <w:tmpl w:val="5DFCE5D8"/>
    <w:lvl w:ilvl="0" w:tplc="1174D26C">
      <w:start w:val="1"/>
      <w:numFmt w:val="bullet"/>
      <w:lvlText w:val="•"/>
      <w:lvlJc w:val="left"/>
      <w:pPr>
        <w:tabs>
          <w:tab w:val="num" w:pos="720"/>
        </w:tabs>
        <w:ind w:left="720" w:hanging="360"/>
      </w:pPr>
      <w:rPr>
        <w:rFonts w:ascii="Times New Roman" w:hAnsi="Times New Roman" w:hint="default"/>
      </w:rPr>
    </w:lvl>
    <w:lvl w:ilvl="1" w:tplc="339AEE74" w:tentative="1">
      <w:start w:val="1"/>
      <w:numFmt w:val="bullet"/>
      <w:lvlText w:val="•"/>
      <w:lvlJc w:val="left"/>
      <w:pPr>
        <w:tabs>
          <w:tab w:val="num" w:pos="1440"/>
        </w:tabs>
        <w:ind w:left="1440" w:hanging="360"/>
      </w:pPr>
      <w:rPr>
        <w:rFonts w:ascii="Times New Roman" w:hAnsi="Times New Roman" w:hint="default"/>
      </w:rPr>
    </w:lvl>
    <w:lvl w:ilvl="2" w:tplc="5916FFF6" w:tentative="1">
      <w:start w:val="1"/>
      <w:numFmt w:val="bullet"/>
      <w:lvlText w:val="•"/>
      <w:lvlJc w:val="left"/>
      <w:pPr>
        <w:tabs>
          <w:tab w:val="num" w:pos="2160"/>
        </w:tabs>
        <w:ind w:left="2160" w:hanging="360"/>
      </w:pPr>
      <w:rPr>
        <w:rFonts w:ascii="Times New Roman" w:hAnsi="Times New Roman" w:hint="default"/>
      </w:rPr>
    </w:lvl>
    <w:lvl w:ilvl="3" w:tplc="2C1A2D6C" w:tentative="1">
      <w:start w:val="1"/>
      <w:numFmt w:val="bullet"/>
      <w:lvlText w:val="•"/>
      <w:lvlJc w:val="left"/>
      <w:pPr>
        <w:tabs>
          <w:tab w:val="num" w:pos="2880"/>
        </w:tabs>
        <w:ind w:left="2880" w:hanging="360"/>
      </w:pPr>
      <w:rPr>
        <w:rFonts w:ascii="Times New Roman" w:hAnsi="Times New Roman" w:hint="default"/>
      </w:rPr>
    </w:lvl>
    <w:lvl w:ilvl="4" w:tplc="DFB011EA" w:tentative="1">
      <w:start w:val="1"/>
      <w:numFmt w:val="bullet"/>
      <w:lvlText w:val="•"/>
      <w:lvlJc w:val="left"/>
      <w:pPr>
        <w:tabs>
          <w:tab w:val="num" w:pos="3600"/>
        </w:tabs>
        <w:ind w:left="3600" w:hanging="360"/>
      </w:pPr>
      <w:rPr>
        <w:rFonts w:ascii="Times New Roman" w:hAnsi="Times New Roman" w:hint="default"/>
      </w:rPr>
    </w:lvl>
    <w:lvl w:ilvl="5" w:tplc="AD3C57F6" w:tentative="1">
      <w:start w:val="1"/>
      <w:numFmt w:val="bullet"/>
      <w:lvlText w:val="•"/>
      <w:lvlJc w:val="left"/>
      <w:pPr>
        <w:tabs>
          <w:tab w:val="num" w:pos="4320"/>
        </w:tabs>
        <w:ind w:left="4320" w:hanging="360"/>
      </w:pPr>
      <w:rPr>
        <w:rFonts w:ascii="Times New Roman" w:hAnsi="Times New Roman" w:hint="default"/>
      </w:rPr>
    </w:lvl>
    <w:lvl w:ilvl="6" w:tplc="0A42E708" w:tentative="1">
      <w:start w:val="1"/>
      <w:numFmt w:val="bullet"/>
      <w:lvlText w:val="•"/>
      <w:lvlJc w:val="left"/>
      <w:pPr>
        <w:tabs>
          <w:tab w:val="num" w:pos="5040"/>
        </w:tabs>
        <w:ind w:left="5040" w:hanging="360"/>
      </w:pPr>
      <w:rPr>
        <w:rFonts w:ascii="Times New Roman" w:hAnsi="Times New Roman" w:hint="default"/>
      </w:rPr>
    </w:lvl>
    <w:lvl w:ilvl="7" w:tplc="C184A176" w:tentative="1">
      <w:start w:val="1"/>
      <w:numFmt w:val="bullet"/>
      <w:lvlText w:val="•"/>
      <w:lvlJc w:val="left"/>
      <w:pPr>
        <w:tabs>
          <w:tab w:val="num" w:pos="5760"/>
        </w:tabs>
        <w:ind w:left="5760" w:hanging="360"/>
      </w:pPr>
      <w:rPr>
        <w:rFonts w:ascii="Times New Roman" w:hAnsi="Times New Roman" w:hint="default"/>
      </w:rPr>
    </w:lvl>
    <w:lvl w:ilvl="8" w:tplc="D9E26728" w:tentative="1">
      <w:start w:val="1"/>
      <w:numFmt w:val="bullet"/>
      <w:lvlText w:val="•"/>
      <w:lvlJc w:val="left"/>
      <w:pPr>
        <w:tabs>
          <w:tab w:val="num" w:pos="6480"/>
        </w:tabs>
        <w:ind w:left="6480" w:hanging="360"/>
      </w:pPr>
      <w:rPr>
        <w:rFonts w:ascii="Times New Roman" w:hAnsi="Times New Roman" w:hint="default"/>
      </w:rPr>
    </w:lvl>
  </w:abstractNum>
  <w:abstractNum w:abstractNumId="38">
    <w:nsid w:val="5DF9528F"/>
    <w:multiLevelType w:val="hybridMultilevel"/>
    <w:tmpl w:val="1186A6BC"/>
    <w:lvl w:ilvl="0" w:tplc="7AE8A080">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AF16099"/>
    <w:multiLevelType w:val="hybridMultilevel"/>
    <w:tmpl w:val="E08AB604"/>
    <w:lvl w:ilvl="0" w:tplc="247C2DF8">
      <w:start w:val="1"/>
      <w:numFmt w:val="bullet"/>
      <w:lvlText w:val=""/>
      <w:lvlJc w:val="left"/>
      <w:pPr>
        <w:ind w:left="720" w:hanging="360"/>
      </w:pPr>
      <w:rPr>
        <w:rFonts w:ascii="Symbol" w:hAnsi="Symbol" w:hint="default"/>
      </w:rPr>
    </w:lvl>
    <w:lvl w:ilvl="1" w:tplc="157450A2">
      <w:start w:val="1"/>
      <w:numFmt w:val="bullet"/>
      <w:lvlText w:val="-"/>
      <w:lvlJc w:val="left"/>
      <w:pPr>
        <w:ind w:left="1440" w:hanging="360"/>
      </w:pPr>
      <w:rPr>
        <w:rFonts w:ascii="Arial" w:eastAsia="Times New Roman" w:hAnsi="Arial" w:cs="Aria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EA56E1C"/>
    <w:multiLevelType w:val="multilevel"/>
    <w:tmpl w:val="E45C5432"/>
    <w:lvl w:ilvl="0">
      <w:start w:val="3"/>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09842C9"/>
    <w:multiLevelType w:val="hybridMultilevel"/>
    <w:tmpl w:val="A01E3E78"/>
    <w:lvl w:ilvl="0" w:tplc="D0FE4810">
      <w:start w:val="1"/>
      <w:numFmt w:val="bullet"/>
      <w:lvlText w:val="•"/>
      <w:lvlJc w:val="left"/>
      <w:pPr>
        <w:tabs>
          <w:tab w:val="num" w:pos="720"/>
        </w:tabs>
        <w:ind w:left="720" w:hanging="360"/>
      </w:pPr>
      <w:rPr>
        <w:rFonts w:ascii="Times New Roman" w:hAnsi="Times New Roman" w:hint="default"/>
        <w:color w:val="auto"/>
      </w:rPr>
    </w:lvl>
    <w:lvl w:ilvl="1" w:tplc="1BD04A1C" w:tentative="1">
      <w:start w:val="1"/>
      <w:numFmt w:val="bullet"/>
      <w:lvlText w:val="•"/>
      <w:lvlJc w:val="left"/>
      <w:pPr>
        <w:tabs>
          <w:tab w:val="num" w:pos="1440"/>
        </w:tabs>
        <w:ind w:left="1440" w:hanging="360"/>
      </w:pPr>
      <w:rPr>
        <w:rFonts w:ascii="Times New Roman" w:hAnsi="Times New Roman" w:hint="default"/>
      </w:rPr>
    </w:lvl>
    <w:lvl w:ilvl="2" w:tplc="9F90ED7E" w:tentative="1">
      <w:start w:val="1"/>
      <w:numFmt w:val="bullet"/>
      <w:lvlText w:val="•"/>
      <w:lvlJc w:val="left"/>
      <w:pPr>
        <w:tabs>
          <w:tab w:val="num" w:pos="2160"/>
        </w:tabs>
        <w:ind w:left="2160" w:hanging="360"/>
      </w:pPr>
      <w:rPr>
        <w:rFonts w:ascii="Times New Roman" w:hAnsi="Times New Roman" w:hint="default"/>
      </w:rPr>
    </w:lvl>
    <w:lvl w:ilvl="3" w:tplc="7E66B4A8" w:tentative="1">
      <w:start w:val="1"/>
      <w:numFmt w:val="bullet"/>
      <w:lvlText w:val="•"/>
      <w:lvlJc w:val="left"/>
      <w:pPr>
        <w:tabs>
          <w:tab w:val="num" w:pos="2880"/>
        </w:tabs>
        <w:ind w:left="2880" w:hanging="360"/>
      </w:pPr>
      <w:rPr>
        <w:rFonts w:ascii="Times New Roman" w:hAnsi="Times New Roman" w:hint="default"/>
      </w:rPr>
    </w:lvl>
    <w:lvl w:ilvl="4" w:tplc="17F0CC8E" w:tentative="1">
      <w:start w:val="1"/>
      <w:numFmt w:val="bullet"/>
      <w:lvlText w:val="•"/>
      <w:lvlJc w:val="left"/>
      <w:pPr>
        <w:tabs>
          <w:tab w:val="num" w:pos="3600"/>
        </w:tabs>
        <w:ind w:left="3600" w:hanging="360"/>
      </w:pPr>
      <w:rPr>
        <w:rFonts w:ascii="Times New Roman" w:hAnsi="Times New Roman" w:hint="default"/>
      </w:rPr>
    </w:lvl>
    <w:lvl w:ilvl="5" w:tplc="F83EE478" w:tentative="1">
      <w:start w:val="1"/>
      <w:numFmt w:val="bullet"/>
      <w:lvlText w:val="•"/>
      <w:lvlJc w:val="left"/>
      <w:pPr>
        <w:tabs>
          <w:tab w:val="num" w:pos="4320"/>
        </w:tabs>
        <w:ind w:left="4320" w:hanging="360"/>
      </w:pPr>
      <w:rPr>
        <w:rFonts w:ascii="Times New Roman" w:hAnsi="Times New Roman" w:hint="default"/>
      </w:rPr>
    </w:lvl>
    <w:lvl w:ilvl="6" w:tplc="570A8FB2" w:tentative="1">
      <w:start w:val="1"/>
      <w:numFmt w:val="bullet"/>
      <w:lvlText w:val="•"/>
      <w:lvlJc w:val="left"/>
      <w:pPr>
        <w:tabs>
          <w:tab w:val="num" w:pos="5040"/>
        </w:tabs>
        <w:ind w:left="5040" w:hanging="360"/>
      </w:pPr>
      <w:rPr>
        <w:rFonts w:ascii="Times New Roman" w:hAnsi="Times New Roman" w:hint="default"/>
      </w:rPr>
    </w:lvl>
    <w:lvl w:ilvl="7" w:tplc="065EB1BA" w:tentative="1">
      <w:start w:val="1"/>
      <w:numFmt w:val="bullet"/>
      <w:lvlText w:val="•"/>
      <w:lvlJc w:val="left"/>
      <w:pPr>
        <w:tabs>
          <w:tab w:val="num" w:pos="5760"/>
        </w:tabs>
        <w:ind w:left="5760" w:hanging="360"/>
      </w:pPr>
      <w:rPr>
        <w:rFonts w:ascii="Times New Roman" w:hAnsi="Times New Roman" w:hint="default"/>
      </w:rPr>
    </w:lvl>
    <w:lvl w:ilvl="8" w:tplc="DB561058" w:tentative="1">
      <w:start w:val="1"/>
      <w:numFmt w:val="bullet"/>
      <w:lvlText w:val="•"/>
      <w:lvlJc w:val="left"/>
      <w:pPr>
        <w:tabs>
          <w:tab w:val="num" w:pos="6480"/>
        </w:tabs>
        <w:ind w:left="6480" w:hanging="360"/>
      </w:pPr>
      <w:rPr>
        <w:rFonts w:ascii="Times New Roman" w:hAnsi="Times New Roman" w:hint="default"/>
      </w:rPr>
    </w:lvl>
  </w:abstractNum>
  <w:abstractNum w:abstractNumId="42">
    <w:nsid w:val="70E71C8C"/>
    <w:multiLevelType w:val="hybridMultilevel"/>
    <w:tmpl w:val="FF4EDDF2"/>
    <w:lvl w:ilvl="0" w:tplc="A40871E6">
      <w:start w:val="17"/>
      <w:numFmt w:val="bullet"/>
      <w:lvlText w:val="-"/>
      <w:lvlJc w:val="left"/>
      <w:pPr>
        <w:ind w:left="475" w:hanging="360"/>
      </w:pPr>
      <w:rPr>
        <w:rFonts w:ascii="Arial" w:eastAsia="Times New Roman" w:hAnsi="Arial" w:cs="Arial" w:hint="default"/>
      </w:rPr>
    </w:lvl>
    <w:lvl w:ilvl="1" w:tplc="04100003" w:tentative="1">
      <w:start w:val="1"/>
      <w:numFmt w:val="bullet"/>
      <w:lvlText w:val="o"/>
      <w:lvlJc w:val="left"/>
      <w:pPr>
        <w:ind w:left="1195" w:hanging="360"/>
      </w:pPr>
      <w:rPr>
        <w:rFonts w:ascii="Courier New" w:hAnsi="Courier New" w:cs="Courier New" w:hint="default"/>
      </w:rPr>
    </w:lvl>
    <w:lvl w:ilvl="2" w:tplc="04100005" w:tentative="1">
      <w:start w:val="1"/>
      <w:numFmt w:val="bullet"/>
      <w:lvlText w:val=""/>
      <w:lvlJc w:val="left"/>
      <w:pPr>
        <w:ind w:left="1915" w:hanging="360"/>
      </w:pPr>
      <w:rPr>
        <w:rFonts w:ascii="Wingdings" w:hAnsi="Wingdings" w:hint="default"/>
      </w:rPr>
    </w:lvl>
    <w:lvl w:ilvl="3" w:tplc="04100001" w:tentative="1">
      <w:start w:val="1"/>
      <w:numFmt w:val="bullet"/>
      <w:lvlText w:val=""/>
      <w:lvlJc w:val="left"/>
      <w:pPr>
        <w:ind w:left="2635" w:hanging="360"/>
      </w:pPr>
      <w:rPr>
        <w:rFonts w:ascii="Symbol" w:hAnsi="Symbol" w:hint="default"/>
      </w:rPr>
    </w:lvl>
    <w:lvl w:ilvl="4" w:tplc="04100003" w:tentative="1">
      <w:start w:val="1"/>
      <w:numFmt w:val="bullet"/>
      <w:lvlText w:val="o"/>
      <w:lvlJc w:val="left"/>
      <w:pPr>
        <w:ind w:left="3355" w:hanging="360"/>
      </w:pPr>
      <w:rPr>
        <w:rFonts w:ascii="Courier New" w:hAnsi="Courier New" w:cs="Courier New" w:hint="default"/>
      </w:rPr>
    </w:lvl>
    <w:lvl w:ilvl="5" w:tplc="04100005" w:tentative="1">
      <w:start w:val="1"/>
      <w:numFmt w:val="bullet"/>
      <w:lvlText w:val=""/>
      <w:lvlJc w:val="left"/>
      <w:pPr>
        <w:ind w:left="4075" w:hanging="360"/>
      </w:pPr>
      <w:rPr>
        <w:rFonts w:ascii="Wingdings" w:hAnsi="Wingdings" w:hint="default"/>
      </w:rPr>
    </w:lvl>
    <w:lvl w:ilvl="6" w:tplc="04100001" w:tentative="1">
      <w:start w:val="1"/>
      <w:numFmt w:val="bullet"/>
      <w:lvlText w:val=""/>
      <w:lvlJc w:val="left"/>
      <w:pPr>
        <w:ind w:left="4795" w:hanging="360"/>
      </w:pPr>
      <w:rPr>
        <w:rFonts w:ascii="Symbol" w:hAnsi="Symbol" w:hint="default"/>
      </w:rPr>
    </w:lvl>
    <w:lvl w:ilvl="7" w:tplc="04100003" w:tentative="1">
      <w:start w:val="1"/>
      <w:numFmt w:val="bullet"/>
      <w:lvlText w:val="o"/>
      <w:lvlJc w:val="left"/>
      <w:pPr>
        <w:ind w:left="5515" w:hanging="360"/>
      </w:pPr>
      <w:rPr>
        <w:rFonts w:ascii="Courier New" w:hAnsi="Courier New" w:cs="Courier New" w:hint="default"/>
      </w:rPr>
    </w:lvl>
    <w:lvl w:ilvl="8" w:tplc="04100005" w:tentative="1">
      <w:start w:val="1"/>
      <w:numFmt w:val="bullet"/>
      <w:lvlText w:val=""/>
      <w:lvlJc w:val="left"/>
      <w:pPr>
        <w:ind w:left="6235" w:hanging="360"/>
      </w:pPr>
      <w:rPr>
        <w:rFonts w:ascii="Wingdings" w:hAnsi="Wingdings" w:hint="default"/>
      </w:rPr>
    </w:lvl>
  </w:abstractNum>
  <w:abstractNum w:abstractNumId="43">
    <w:nsid w:val="7DC84387"/>
    <w:multiLevelType w:val="hybridMultilevel"/>
    <w:tmpl w:val="3386E7CA"/>
    <w:lvl w:ilvl="0" w:tplc="04100017">
      <w:start w:val="1"/>
      <w:numFmt w:val="lowerLetter"/>
      <w:lvlText w:val="%1)"/>
      <w:lvlJc w:val="left"/>
      <w:pPr>
        <w:ind w:left="720" w:hanging="360"/>
      </w:pPr>
    </w:lvl>
    <w:lvl w:ilvl="1" w:tplc="84DC5BD2">
      <w:start w:val="1"/>
      <w:numFmt w:val="lowerLetter"/>
      <w:lvlText w:val="%2."/>
      <w:lvlJc w:val="left"/>
      <w:pPr>
        <w:ind w:left="1440" w:hanging="360"/>
      </w:pPr>
      <w:rPr>
        <w:rFonts w:hint="default"/>
      </w:rPr>
    </w:lvl>
    <w:lvl w:ilvl="2" w:tplc="04100017">
      <w:start w:val="1"/>
      <w:numFmt w:val="lowerLetter"/>
      <w:lvlText w:val="%3)"/>
      <w:lvlJc w:val="lef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8"/>
  </w:num>
  <w:num w:numId="2">
    <w:abstractNumId w:val="12"/>
  </w:num>
  <w:num w:numId="3">
    <w:abstractNumId w:val="8"/>
  </w:num>
  <w:num w:numId="4">
    <w:abstractNumId w:val="36"/>
  </w:num>
  <w:num w:numId="5">
    <w:abstractNumId w:val="16"/>
  </w:num>
  <w:num w:numId="6">
    <w:abstractNumId w:val="14"/>
  </w:num>
  <w:num w:numId="7">
    <w:abstractNumId w:val="40"/>
  </w:num>
  <w:num w:numId="8">
    <w:abstractNumId w:val="10"/>
  </w:num>
  <w:num w:numId="9">
    <w:abstractNumId w:val="43"/>
  </w:num>
  <w:num w:numId="10">
    <w:abstractNumId w:val="28"/>
  </w:num>
  <w:num w:numId="11">
    <w:abstractNumId w:val="39"/>
  </w:num>
  <w:num w:numId="12">
    <w:abstractNumId w:val="4"/>
  </w:num>
  <w:num w:numId="13">
    <w:abstractNumId w:val="30"/>
  </w:num>
  <w:num w:numId="14">
    <w:abstractNumId w:val="25"/>
  </w:num>
  <w:num w:numId="15">
    <w:abstractNumId w:val="20"/>
  </w:num>
  <w:num w:numId="16">
    <w:abstractNumId w:val="17"/>
  </w:num>
  <w:num w:numId="17">
    <w:abstractNumId w:val="23"/>
  </w:num>
  <w:num w:numId="18">
    <w:abstractNumId w:val="11"/>
  </w:num>
  <w:num w:numId="19">
    <w:abstractNumId w:val="26"/>
  </w:num>
  <w:num w:numId="20">
    <w:abstractNumId w:val="15"/>
  </w:num>
  <w:num w:numId="21">
    <w:abstractNumId w:val="31"/>
  </w:num>
  <w:num w:numId="22">
    <w:abstractNumId w:val="24"/>
  </w:num>
  <w:num w:numId="23">
    <w:abstractNumId w:val="18"/>
  </w:num>
  <w:num w:numId="24">
    <w:abstractNumId w:val="33"/>
  </w:num>
  <w:num w:numId="25">
    <w:abstractNumId w:val="21"/>
  </w:num>
  <w:num w:numId="26">
    <w:abstractNumId w:val="22"/>
  </w:num>
  <w:num w:numId="27">
    <w:abstractNumId w:val="7"/>
  </w:num>
  <w:num w:numId="28">
    <w:abstractNumId w:val="1"/>
  </w:num>
  <w:num w:numId="29">
    <w:abstractNumId w:val="29"/>
  </w:num>
  <w:num w:numId="30">
    <w:abstractNumId w:val="35"/>
  </w:num>
  <w:num w:numId="31">
    <w:abstractNumId w:val="0"/>
  </w:num>
  <w:num w:numId="32">
    <w:abstractNumId w:val="34"/>
  </w:num>
  <w:num w:numId="33">
    <w:abstractNumId w:val="6"/>
  </w:num>
  <w:num w:numId="34">
    <w:abstractNumId w:val="19"/>
  </w:num>
  <w:num w:numId="35">
    <w:abstractNumId w:val="41"/>
  </w:num>
  <w:num w:numId="36">
    <w:abstractNumId w:val="37"/>
  </w:num>
  <w:num w:numId="37">
    <w:abstractNumId w:val="32"/>
  </w:num>
  <w:num w:numId="38">
    <w:abstractNumId w:val="27"/>
  </w:num>
  <w:num w:numId="39">
    <w:abstractNumId w:val="9"/>
  </w:num>
  <w:num w:numId="40">
    <w:abstractNumId w:val="3"/>
  </w:num>
  <w:num w:numId="41">
    <w:abstractNumId w:val="5"/>
  </w:num>
  <w:num w:numId="42">
    <w:abstractNumId w:val="2"/>
  </w:num>
  <w:num w:numId="43">
    <w:abstractNumId w:val="3"/>
  </w:num>
  <w:num w:numId="44">
    <w:abstractNumId w:val="42"/>
  </w:num>
  <w:num w:numId="4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2049">
      <o:colormru v:ext="edit" colors="#009739,#89ffb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102"/>
    <w:rsid w:val="000000F2"/>
    <w:rsid w:val="00001CA9"/>
    <w:rsid w:val="000024AC"/>
    <w:rsid w:val="00004EE7"/>
    <w:rsid w:val="00006172"/>
    <w:rsid w:val="00007525"/>
    <w:rsid w:val="000106A7"/>
    <w:rsid w:val="00017422"/>
    <w:rsid w:val="0002548F"/>
    <w:rsid w:val="000308A2"/>
    <w:rsid w:val="000320FA"/>
    <w:rsid w:val="00033BDA"/>
    <w:rsid w:val="00041D7A"/>
    <w:rsid w:val="00054E13"/>
    <w:rsid w:val="000564D5"/>
    <w:rsid w:val="0005727E"/>
    <w:rsid w:val="0005787B"/>
    <w:rsid w:val="000610A9"/>
    <w:rsid w:val="00061B91"/>
    <w:rsid w:val="00080A74"/>
    <w:rsid w:val="00083959"/>
    <w:rsid w:val="00084529"/>
    <w:rsid w:val="00085CE1"/>
    <w:rsid w:val="00094D37"/>
    <w:rsid w:val="000A0771"/>
    <w:rsid w:val="000A0ECB"/>
    <w:rsid w:val="000A1BDE"/>
    <w:rsid w:val="000A3223"/>
    <w:rsid w:val="000A3523"/>
    <w:rsid w:val="000A52C5"/>
    <w:rsid w:val="000B11A6"/>
    <w:rsid w:val="000B1A77"/>
    <w:rsid w:val="000B2B43"/>
    <w:rsid w:val="000B4081"/>
    <w:rsid w:val="000B43E9"/>
    <w:rsid w:val="000B72E2"/>
    <w:rsid w:val="000B7932"/>
    <w:rsid w:val="000D3977"/>
    <w:rsid w:val="000D593A"/>
    <w:rsid w:val="000D5BB8"/>
    <w:rsid w:val="000D5DB8"/>
    <w:rsid w:val="000D63F8"/>
    <w:rsid w:val="000D7A47"/>
    <w:rsid w:val="000E04CB"/>
    <w:rsid w:val="000E33D9"/>
    <w:rsid w:val="000E578F"/>
    <w:rsid w:val="000F47FB"/>
    <w:rsid w:val="000F5FCD"/>
    <w:rsid w:val="000F6545"/>
    <w:rsid w:val="000F7410"/>
    <w:rsid w:val="00107A46"/>
    <w:rsid w:val="00111AD0"/>
    <w:rsid w:val="0012070B"/>
    <w:rsid w:val="001249BD"/>
    <w:rsid w:val="001272E6"/>
    <w:rsid w:val="0013150A"/>
    <w:rsid w:val="001325A9"/>
    <w:rsid w:val="0013369D"/>
    <w:rsid w:val="00144921"/>
    <w:rsid w:val="00144EBB"/>
    <w:rsid w:val="001460B1"/>
    <w:rsid w:val="00153307"/>
    <w:rsid w:val="00156C94"/>
    <w:rsid w:val="001709DB"/>
    <w:rsid w:val="00177F49"/>
    <w:rsid w:val="0018001A"/>
    <w:rsid w:val="00181903"/>
    <w:rsid w:val="00184858"/>
    <w:rsid w:val="00191FCC"/>
    <w:rsid w:val="0019418D"/>
    <w:rsid w:val="001954EA"/>
    <w:rsid w:val="00197889"/>
    <w:rsid w:val="001A1119"/>
    <w:rsid w:val="001A2E8B"/>
    <w:rsid w:val="001B03AA"/>
    <w:rsid w:val="001B16E0"/>
    <w:rsid w:val="001B6B8A"/>
    <w:rsid w:val="001C7C24"/>
    <w:rsid w:val="001D092B"/>
    <w:rsid w:val="001D1BAF"/>
    <w:rsid w:val="001D25C0"/>
    <w:rsid w:val="001E6C21"/>
    <w:rsid w:val="00202493"/>
    <w:rsid w:val="002034A4"/>
    <w:rsid w:val="00204218"/>
    <w:rsid w:val="00212A28"/>
    <w:rsid w:val="002134CE"/>
    <w:rsid w:val="00213C16"/>
    <w:rsid w:val="00213F91"/>
    <w:rsid w:val="002141AB"/>
    <w:rsid w:val="00217CB8"/>
    <w:rsid w:val="00221C90"/>
    <w:rsid w:val="00231A85"/>
    <w:rsid w:val="00232913"/>
    <w:rsid w:val="002335B9"/>
    <w:rsid w:val="00233877"/>
    <w:rsid w:val="00233C58"/>
    <w:rsid w:val="00235DEE"/>
    <w:rsid w:val="002376A5"/>
    <w:rsid w:val="00240310"/>
    <w:rsid w:val="0025233E"/>
    <w:rsid w:val="00253054"/>
    <w:rsid w:val="00254125"/>
    <w:rsid w:val="00255934"/>
    <w:rsid w:val="00260EB3"/>
    <w:rsid w:val="0026538C"/>
    <w:rsid w:val="00265C28"/>
    <w:rsid w:val="00266C13"/>
    <w:rsid w:val="002742D9"/>
    <w:rsid w:val="002746C1"/>
    <w:rsid w:val="00285FF1"/>
    <w:rsid w:val="002875C8"/>
    <w:rsid w:val="00292C50"/>
    <w:rsid w:val="00297070"/>
    <w:rsid w:val="002A4D2D"/>
    <w:rsid w:val="002A6C25"/>
    <w:rsid w:val="002A73D6"/>
    <w:rsid w:val="002C1084"/>
    <w:rsid w:val="002D0D0F"/>
    <w:rsid w:val="002D0EF4"/>
    <w:rsid w:val="002D1547"/>
    <w:rsid w:val="002D3042"/>
    <w:rsid w:val="002D3C29"/>
    <w:rsid w:val="002D3EAE"/>
    <w:rsid w:val="002D47AF"/>
    <w:rsid w:val="002D72ED"/>
    <w:rsid w:val="002E61F4"/>
    <w:rsid w:val="002F00AA"/>
    <w:rsid w:val="002F540A"/>
    <w:rsid w:val="00301A42"/>
    <w:rsid w:val="00302066"/>
    <w:rsid w:val="00302A9A"/>
    <w:rsid w:val="0030549D"/>
    <w:rsid w:val="0030614F"/>
    <w:rsid w:val="003222CB"/>
    <w:rsid w:val="00323330"/>
    <w:rsid w:val="00336CFF"/>
    <w:rsid w:val="0034003B"/>
    <w:rsid w:val="00343791"/>
    <w:rsid w:val="00344B22"/>
    <w:rsid w:val="0035427E"/>
    <w:rsid w:val="0035490B"/>
    <w:rsid w:val="00364C6C"/>
    <w:rsid w:val="0037057C"/>
    <w:rsid w:val="00371889"/>
    <w:rsid w:val="003803EF"/>
    <w:rsid w:val="00381880"/>
    <w:rsid w:val="00382E34"/>
    <w:rsid w:val="003846A5"/>
    <w:rsid w:val="00386CA0"/>
    <w:rsid w:val="00386DCC"/>
    <w:rsid w:val="00390B0B"/>
    <w:rsid w:val="00392918"/>
    <w:rsid w:val="00394AEA"/>
    <w:rsid w:val="003A0B2D"/>
    <w:rsid w:val="003A23D8"/>
    <w:rsid w:val="003A453F"/>
    <w:rsid w:val="003A7632"/>
    <w:rsid w:val="003B5A80"/>
    <w:rsid w:val="003B5AC9"/>
    <w:rsid w:val="003B60B2"/>
    <w:rsid w:val="003C4AD1"/>
    <w:rsid w:val="003C5ADE"/>
    <w:rsid w:val="003D5475"/>
    <w:rsid w:val="003E18FB"/>
    <w:rsid w:val="003E23AE"/>
    <w:rsid w:val="003E2F2F"/>
    <w:rsid w:val="003E5BB3"/>
    <w:rsid w:val="003E5F9D"/>
    <w:rsid w:val="003F0BFE"/>
    <w:rsid w:val="003F68EE"/>
    <w:rsid w:val="00400E3F"/>
    <w:rsid w:val="0040137F"/>
    <w:rsid w:val="00405759"/>
    <w:rsid w:val="00407AD6"/>
    <w:rsid w:val="004105AB"/>
    <w:rsid w:val="004116A7"/>
    <w:rsid w:val="00411731"/>
    <w:rsid w:val="00411D1D"/>
    <w:rsid w:val="004128AA"/>
    <w:rsid w:val="00415C2C"/>
    <w:rsid w:val="00417C32"/>
    <w:rsid w:val="00420203"/>
    <w:rsid w:val="0042164D"/>
    <w:rsid w:val="00425551"/>
    <w:rsid w:val="00431D9D"/>
    <w:rsid w:val="00432819"/>
    <w:rsid w:val="00432CD0"/>
    <w:rsid w:val="004331C7"/>
    <w:rsid w:val="00440312"/>
    <w:rsid w:val="00442ED1"/>
    <w:rsid w:val="0044652A"/>
    <w:rsid w:val="0045230A"/>
    <w:rsid w:val="00453D18"/>
    <w:rsid w:val="00456322"/>
    <w:rsid w:val="00456EE0"/>
    <w:rsid w:val="00460CC5"/>
    <w:rsid w:val="00460E1F"/>
    <w:rsid w:val="00460FF4"/>
    <w:rsid w:val="00467F35"/>
    <w:rsid w:val="00470346"/>
    <w:rsid w:val="004709CC"/>
    <w:rsid w:val="004751AD"/>
    <w:rsid w:val="00475C58"/>
    <w:rsid w:val="00481F79"/>
    <w:rsid w:val="00484D0E"/>
    <w:rsid w:val="00484F57"/>
    <w:rsid w:val="00486962"/>
    <w:rsid w:val="00490ABB"/>
    <w:rsid w:val="0049331D"/>
    <w:rsid w:val="00494109"/>
    <w:rsid w:val="00496060"/>
    <w:rsid w:val="004A09B0"/>
    <w:rsid w:val="004A28CD"/>
    <w:rsid w:val="004A7218"/>
    <w:rsid w:val="004B6D36"/>
    <w:rsid w:val="004C2E9C"/>
    <w:rsid w:val="004C3BA4"/>
    <w:rsid w:val="004C7CB7"/>
    <w:rsid w:val="004D4667"/>
    <w:rsid w:val="004D64B7"/>
    <w:rsid w:val="004E547E"/>
    <w:rsid w:val="004E74DC"/>
    <w:rsid w:val="00501609"/>
    <w:rsid w:val="0050246B"/>
    <w:rsid w:val="0050512A"/>
    <w:rsid w:val="0050613E"/>
    <w:rsid w:val="00507A55"/>
    <w:rsid w:val="00507D63"/>
    <w:rsid w:val="00510211"/>
    <w:rsid w:val="00511026"/>
    <w:rsid w:val="0051277A"/>
    <w:rsid w:val="00526840"/>
    <w:rsid w:val="00530163"/>
    <w:rsid w:val="00532EA8"/>
    <w:rsid w:val="00533797"/>
    <w:rsid w:val="005338B6"/>
    <w:rsid w:val="00534AFA"/>
    <w:rsid w:val="005355F5"/>
    <w:rsid w:val="00535F2C"/>
    <w:rsid w:val="00536006"/>
    <w:rsid w:val="00542FA6"/>
    <w:rsid w:val="005545EF"/>
    <w:rsid w:val="005603BB"/>
    <w:rsid w:val="005619A4"/>
    <w:rsid w:val="00561BE8"/>
    <w:rsid w:val="005657C2"/>
    <w:rsid w:val="00577970"/>
    <w:rsid w:val="00582E9C"/>
    <w:rsid w:val="00583A8C"/>
    <w:rsid w:val="005878CD"/>
    <w:rsid w:val="005878E4"/>
    <w:rsid w:val="005903B1"/>
    <w:rsid w:val="00591BCF"/>
    <w:rsid w:val="005A0A69"/>
    <w:rsid w:val="005A2AAD"/>
    <w:rsid w:val="005A3A6D"/>
    <w:rsid w:val="005A5CFF"/>
    <w:rsid w:val="005A5D22"/>
    <w:rsid w:val="005A5E44"/>
    <w:rsid w:val="005B3217"/>
    <w:rsid w:val="005C02CD"/>
    <w:rsid w:val="005C02E6"/>
    <w:rsid w:val="005C2E41"/>
    <w:rsid w:val="005C4231"/>
    <w:rsid w:val="005D5A44"/>
    <w:rsid w:val="005E194B"/>
    <w:rsid w:val="005E207B"/>
    <w:rsid w:val="005E23C6"/>
    <w:rsid w:val="005E441B"/>
    <w:rsid w:val="005E7545"/>
    <w:rsid w:val="005F0409"/>
    <w:rsid w:val="005F1174"/>
    <w:rsid w:val="005F1D8E"/>
    <w:rsid w:val="005F298C"/>
    <w:rsid w:val="005F3597"/>
    <w:rsid w:val="005F38E5"/>
    <w:rsid w:val="005F47AC"/>
    <w:rsid w:val="0060030F"/>
    <w:rsid w:val="0060083D"/>
    <w:rsid w:val="006012A6"/>
    <w:rsid w:val="00603AB0"/>
    <w:rsid w:val="0060534D"/>
    <w:rsid w:val="006151B0"/>
    <w:rsid w:val="0062199A"/>
    <w:rsid w:val="00621A12"/>
    <w:rsid w:val="0062397B"/>
    <w:rsid w:val="006258B5"/>
    <w:rsid w:val="00631C23"/>
    <w:rsid w:val="00633787"/>
    <w:rsid w:val="00634A84"/>
    <w:rsid w:val="00635168"/>
    <w:rsid w:val="006356E2"/>
    <w:rsid w:val="0063572E"/>
    <w:rsid w:val="0064340D"/>
    <w:rsid w:val="00645A55"/>
    <w:rsid w:val="0065180B"/>
    <w:rsid w:val="00651C81"/>
    <w:rsid w:val="0065223D"/>
    <w:rsid w:val="006543D3"/>
    <w:rsid w:val="00657385"/>
    <w:rsid w:val="0066241E"/>
    <w:rsid w:val="006627EB"/>
    <w:rsid w:val="00667520"/>
    <w:rsid w:val="00674102"/>
    <w:rsid w:val="006779C9"/>
    <w:rsid w:val="006802CB"/>
    <w:rsid w:val="00684CD0"/>
    <w:rsid w:val="00685609"/>
    <w:rsid w:val="00685853"/>
    <w:rsid w:val="006918BE"/>
    <w:rsid w:val="00692B17"/>
    <w:rsid w:val="006956F9"/>
    <w:rsid w:val="0069584E"/>
    <w:rsid w:val="00695EE2"/>
    <w:rsid w:val="0069754D"/>
    <w:rsid w:val="006B0255"/>
    <w:rsid w:val="006B1C2C"/>
    <w:rsid w:val="006B26E3"/>
    <w:rsid w:val="006C1492"/>
    <w:rsid w:val="006C237C"/>
    <w:rsid w:val="006C27C2"/>
    <w:rsid w:val="006C2C67"/>
    <w:rsid w:val="006C6F8C"/>
    <w:rsid w:val="006D6165"/>
    <w:rsid w:val="006E2CBE"/>
    <w:rsid w:val="006E3A46"/>
    <w:rsid w:val="006E3AD8"/>
    <w:rsid w:val="006E4A0D"/>
    <w:rsid w:val="006E56CC"/>
    <w:rsid w:val="006E61F8"/>
    <w:rsid w:val="006E752A"/>
    <w:rsid w:val="006F506A"/>
    <w:rsid w:val="006F5412"/>
    <w:rsid w:val="00703A12"/>
    <w:rsid w:val="00705CA2"/>
    <w:rsid w:val="00711355"/>
    <w:rsid w:val="00714088"/>
    <w:rsid w:val="0071525D"/>
    <w:rsid w:val="00716CD0"/>
    <w:rsid w:val="007219AC"/>
    <w:rsid w:val="007223EE"/>
    <w:rsid w:val="00733884"/>
    <w:rsid w:val="00740606"/>
    <w:rsid w:val="007414CD"/>
    <w:rsid w:val="00741A99"/>
    <w:rsid w:val="00743DED"/>
    <w:rsid w:val="00747126"/>
    <w:rsid w:val="00751870"/>
    <w:rsid w:val="007552BB"/>
    <w:rsid w:val="00756C05"/>
    <w:rsid w:val="007608BC"/>
    <w:rsid w:val="00760C42"/>
    <w:rsid w:val="00762060"/>
    <w:rsid w:val="00770869"/>
    <w:rsid w:val="00771802"/>
    <w:rsid w:val="007722AB"/>
    <w:rsid w:val="00772912"/>
    <w:rsid w:val="00781A89"/>
    <w:rsid w:val="00784E1D"/>
    <w:rsid w:val="00785A51"/>
    <w:rsid w:val="007904C2"/>
    <w:rsid w:val="00791AE3"/>
    <w:rsid w:val="00794499"/>
    <w:rsid w:val="00794B47"/>
    <w:rsid w:val="0079649F"/>
    <w:rsid w:val="00796A52"/>
    <w:rsid w:val="00796FFD"/>
    <w:rsid w:val="00797B27"/>
    <w:rsid w:val="007A0AE4"/>
    <w:rsid w:val="007A63A1"/>
    <w:rsid w:val="007A67EC"/>
    <w:rsid w:val="007A77FA"/>
    <w:rsid w:val="007B4B83"/>
    <w:rsid w:val="007C167A"/>
    <w:rsid w:val="007C5A9B"/>
    <w:rsid w:val="007C6C51"/>
    <w:rsid w:val="007C76E8"/>
    <w:rsid w:val="007D1F1D"/>
    <w:rsid w:val="007D406E"/>
    <w:rsid w:val="007D5B26"/>
    <w:rsid w:val="007D6251"/>
    <w:rsid w:val="007E0564"/>
    <w:rsid w:val="007E19B1"/>
    <w:rsid w:val="007E1BA0"/>
    <w:rsid w:val="007E28EC"/>
    <w:rsid w:val="007E521F"/>
    <w:rsid w:val="007E729F"/>
    <w:rsid w:val="00804D4D"/>
    <w:rsid w:val="00807837"/>
    <w:rsid w:val="00810F69"/>
    <w:rsid w:val="00816FD4"/>
    <w:rsid w:val="008178B1"/>
    <w:rsid w:val="00817FF0"/>
    <w:rsid w:val="00820181"/>
    <w:rsid w:val="008208A8"/>
    <w:rsid w:val="00825A1B"/>
    <w:rsid w:val="008274F9"/>
    <w:rsid w:val="00832B1F"/>
    <w:rsid w:val="00834492"/>
    <w:rsid w:val="00835D8A"/>
    <w:rsid w:val="00836412"/>
    <w:rsid w:val="008400D4"/>
    <w:rsid w:val="00850696"/>
    <w:rsid w:val="00850B1D"/>
    <w:rsid w:val="00851552"/>
    <w:rsid w:val="008525BB"/>
    <w:rsid w:val="0085796D"/>
    <w:rsid w:val="0086304A"/>
    <w:rsid w:val="00864943"/>
    <w:rsid w:val="00864EAD"/>
    <w:rsid w:val="00870094"/>
    <w:rsid w:val="00870180"/>
    <w:rsid w:val="00873CF0"/>
    <w:rsid w:val="00875C76"/>
    <w:rsid w:val="008765D9"/>
    <w:rsid w:val="008804BB"/>
    <w:rsid w:val="00884059"/>
    <w:rsid w:val="008847B7"/>
    <w:rsid w:val="008847D7"/>
    <w:rsid w:val="00884EE0"/>
    <w:rsid w:val="00885937"/>
    <w:rsid w:val="00890DC1"/>
    <w:rsid w:val="00890E2D"/>
    <w:rsid w:val="0089245C"/>
    <w:rsid w:val="00894869"/>
    <w:rsid w:val="00896FAD"/>
    <w:rsid w:val="00897A41"/>
    <w:rsid w:val="008A4DEE"/>
    <w:rsid w:val="008A5936"/>
    <w:rsid w:val="008B146B"/>
    <w:rsid w:val="008B1B17"/>
    <w:rsid w:val="008B5E12"/>
    <w:rsid w:val="008D1F1A"/>
    <w:rsid w:val="008D245E"/>
    <w:rsid w:val="008D592E"/>
    <w:rsid w:val="008D6208"/>
    <w:rsid w:val="008D6B0E"/>
    <w:rsid w:val="008E4B8F"/>
    <w:rsid w:val="008E5A90"/>
    <w:rsid w:val="008E5ED8"/>
    <w:rsid w:val="008F087B"/>
    <w:rsid w:val="008F323F"/>
    <w:rsid w:val="008F5E85"/>
    <w:rsid w:val="008F7FEB"/>
    <w:rsid w:val="00901E1C"/>
    <w:rsid w:val="00902667"/>
    <w:rsid w:val="009102C9"/>
    <w:rsid w:val="00914BA8"/>
    <w:rsid w:val="00914C80"/>
    <w:rsid w:val="00915461"/>
    <w:rsid w:val="00917070"/>
    <w:rsid w:val="00920B98"/>
    <w:rsid w:val="00931237"/>
    <w:rsid w:val="00931326"/>
    <w:rsid w:val="00937C6A"/>
    <w:rsid w:val="00937E16"/>
    <w:rsid w:val="00942064"/>
    <w:rsid w:val="00942279"/>
    <w:rsid w:val="009440EF"/>
    <w:rsid w:val="00947346"/>
    <w:rsid w:val="00952467"/>
    <w:rsid w:val="00954B27"/>
    <w:rsid w:val="0095620B"/>
    <w:rsid w:val="0097006C"/>
    <w:rsid w:val="00970AA9"/>
    <w:rsid w:val="00974D53"/>
    <w:rsid w:val="00975146"/>
    <w:rsid w:val="00977A62"/>
    <w:rsid w:val="00983D88"/>
    <w:rsid w:val="00990683"/>
    <w:rsid w:val="00994771"/>
    <w:rsid w:val="00994F1F"/>
    <w:rsid w:val="0099582B"/>
    <w:rsid w:val="009968E0"/>
    <w:rsid w:val="00997199"/>
    <w:rsid w:val="00997FDD"/>
    <w:rsid w:val="009A2BD9"/>
    <w:rsid w:val="009A4928"/>
    <w:rsid w:val="009B0139"/>
    <w:rsid w:val="009B0B36"/>
    <w:rsid w:val="009B0F4C"/>
    <w:rsid w:val="009B778C"/>
    <w:rsid w:val="009C176D"/>
    <w:rsid w:val="009C3790"/>
    <w:rsid w:val="009C37CB"/>
    <w:rsid w:val="009C74D3"/>
    <w:rsid w:val="009D7BBB"/>
    <w:rsid w:val="009E080F"/>
    <w:rsid w:val="009E1C5B"/>
    <w:rsid w:val="009E5749"/>
    <w:rsid w:val="009E6EB1"/>
    <w:rsid w:val="009F011B"/>
    <w:rsid w:val="009F3006"/>
    <w:rsid w:val="009F7A92"/>
    <w:rsid w:val="00A04D60"/>
    <w:rsid w:val="00A057C7"/>
    <w:rsid w:val="00A10ED7"/>
    <w:rsid w:val="00A11EB2"/>
    <w:rsid w:val="00A1314A"/>
    <w:rsid w:val="00A150A4"/>
    <w:rsid w:val="00A17098"/>
    <w:rsid w:val="00A210B9"/>
    <w:rsid w:val="00A22E70"/>
    <w:rsid w:val="00A25AF1"/>
    <w:rsid w:val="00A25E65"/>
    <w:rsid w:val="00A300E5"/>
    <w:rsid w:val="00A34612"/>
    <w:rsid w:val="00A347EF"/>
    <w:rsid w:val="00A36B4A"/>
    <w:rsid w:val="00A42FCB"/>
    <w:rsid w:val="00A447CC"/>
    <w:rsid w:val="00A44EFC"/>
    <w:rsid w:val="00A50895"/>
    <w:rsid w:val="00A5508C"/>
    <w:rsid w:val="00A563D2"/>
    <w:rsid w:val="00A56BE7"/>
    <w:rsid w:val="00A70C2E"/>
    <w:rsid w:val="00A70D08"/>
    <w:rsid w:val="00A70DB7"/>
    <w:rsid w:val="00A72EBA"/>
    <w:rsid w:val="00A76439"/>
    <w:rsid w:val="00A86F4C"/>
    <w:rsid w:val="00A87791"/>
    <w:rsid w:val="00A90375"/>
    <w:rsid w:val="00A913AF"/>
    <w:rsid w:val="00AA1237"/>
    <w:rsid w:val="00AA7A97"/>
    <w:rsid w:val="00AB54A4"/>
    <w:rsid w:val="00AB6D6B"/>
    <w:rsid w:val="00AB6E9F"/>
    <w:rsid w:val="00AB76B0"/>
    <w:rsid w:val="00AC062E"/>
    <w:rsid w:val="00AC4299"/>
    <w:rsid w:val="00AC5FA6"/>
    <w:rsid w:val="00AD1244"/>
    <w:rsid w:val="00AD4AC2"/>
    <w:rsid w:val="00AD5584"/>
    <w:rsid w:val="00AD5B10"/>
    <w:rsid w:val="00AD68B4"/>
    <w:rsid w:val="00AE5F6A"/>
    <w:rsid w:val="00AF0D98"/>
    <w:rsid w:val="00AF257B"/>
    <w:rsid w:val="00AF28FB"/>
    <w:rsid w:val="00AF77EF"/>
    <w:rsid w:val="00AF7844"/>
    <w:rsid w:val="00B013D2"/>
    <w:rsid w:val="00B01558"/>
    <w:rsid w:val="00B01826"/>
    <w:rsid w:val="00B02DD0"/>
    <w:rsid w:val="00B061CA"/>
    <w:rsid w:val="00B06C46"/>
    <w:rsid w:val="00B07B70"/>
    <w:rsid w:val="00B10524"/>
    <w:rsid w:val="00B1172A"/>
    <w:rsid w:val="00B11D04"/>
    <w:rsid w:val="00B1609B"/>
    <w:rsid w:val="00B16E41"/>
    <w:rsid w:val="00B2385A"/>
    <w:rsid w:val="00B24F12"/>
    <w:rsid w:val="00B27D8E"/>
    <w:rsid w:val="00B31277"/>
    <w:rsid w:val="00B315FB"/>
    <w:rsid w:val="00B335F2"/>
    <w:rsid w:val="00B33C83"/>
    <w:rsid w:val="00B356D6"/>
    <w:rsid w:val="00B35825"/>
    <w:rsid w:val="00B366E0"/>
    <w:rsid w:val="00B44C20"/>
    <w:rsid w:val="00B459AC"/>
    <w:rsid w:val="00B50AA9"/>
    <w:rsid w:val="00B62BBF"/>
    <w:rsid w:val="00B67061"/>
    <w:rsid w:val="00B735A4"/>
    <w:rsid w:val="00B82304"/>
    <w:rsid w:val="00B82E87"/>
    <w:rsid w:val="00B84314"/>
    <w:rsid w:val="00B86B89"/>
    <w:rsid w:val="00B87F6C"/>
    <w:rsid w:val="00BA01E1"/>
    <w:rsid w:val="00BA0B24"/>
    <w:rsid w:val="00BA25E5"/>
    <w:rsid w:val="00BA497E"/>
    <w:rsid w:val="00BB2D6A"/>
    <w:rsid w:val="00BB6AF6"/>
    <w:rsid w:val="00BB757F"/>
    <w:rsid w:val="00BC5824"/>
    <w:rsid w:val="00BC5CCB"/>
    <w:rsid w:val="00BC6867"/>
    <w:rsid w:val="00BD193D"/>
    <w:rsid w:val="00BD689A"/>
    <w:rsid w:val="00BD792A"/>
    <w:rsid w:val="00BE0801"/>
    <w:rsid w:val="00BE3778"/>
    <w:rsid w:val="00BE5902"/>
    <w:rsid w:val="00BF3855"/>
    <w:rsid w:val="00BF5BC8"/>
    <w:rsid w:val="00BF7F4B"/>
    <w:rsid w:val="00C04FF4"/>
    <w:rsid w:val="00C12E63"/>
    <w:rsid w:val="00C1544B"/>
    <w:rsid w:val="00C219DD"/>
    <w:rsid w:val="00C22888"/>
    <w:rsid w:val="00C262F7"/>
    <w:rsid w:val="00C2711A"/>
    <w:rsid w:val="00C30C3C"/>
    <w:rsid w:val="00C30F73"/>
    <w:rsid w:val="00C36913"/>
    <w:rsid w:val="00C41099"/>
    <w:rsid w:val="00C4476F"/>
    <w:rsid w:val="00C47F6C"/>
    <w:rsid w:val="00C52260"/>
    <w:rsid w:val="00C527FC"/>
    <w:rsid w:val="00C545B2"/>
    <w:rsid w:val="00C55CC2"/>
    <w:rsid w:val="00C575C6"/>
    <w:rsid w:val="00C60ADA"/>
    <w:rsid w:val="00C62CD5"/>
    <w:rsid w:val="00C671C6"/>
    <w:rsid w:val="00C6784C"/>
    <w:rsid w:val="00C73FFC"/>
    <w:rsid w:val="00C76A78"/>
    <w:rsid w:val="00C82189"/>
    <w:rsid w:val="00C82874"/>
    <w:rsid w:val="00C83BAF"/>
    <w:rsid w:val="00C841A8"/>
    <w:rsid w:val="00C85AC5"/>
    <w:rsid w:val="00C87647"/>
    <w:rsid w:val="00C916A9"/>
    <w:rsid w:val="00C93925"/>
    <w:rsid w:val="00CA1A48"/>
    <w:rsid w:val="00CA3B5E"/>
    <w:rsid w:val="00CA6D2D"/>
    <w:rsid w:val="00CA7BA7"/>
    <w:rsid w:val="00CB1C53"/>
    <w:rsid w:val="00CB3479"/>
    <w:rsid w:val="00CB62AC"/>
    <w:rsid w:val="00CC2085"/>
    <w:rsid w:val="00CC54BE"/>
    <w:rsid w:val="00CC6FD3"/>
    <w:rsid w:val="00CE01A5"/>
    <w:rsid w:val="00CE2A64"/>
    <w:rsid w:val="00CE384D"/>
    <w:rsid w:val="00CF3C3A"/>
    <w:rsid w:val="00CF47B8"/>
    <w:rsid w:val="00CF4975"/>
    <w:rsid w:val="00CF6684"/>
    <w:rsid w:val="00CF6B75"/>
    <w:rsid w:val="00D00231"/>
    <w:rsid w:val="00D03470"/>
    <w:rsid w:val="00D0564C"/>
    <w:rsid w:val="00D0659C"/>
    <w:rsid w:val="00D07447"/>
    <w:rsid w:val="00D157CF"/>
    <w:rsid w:val="00D16FBA"/>
    <w:rsid w:val="00D20D71"/>
    <w:rsid w:val="00D23A3E"/>
    <w:rsid w:val="00D25CFD"/>
    <w:rsid w:val="00D411C6"/>
    <w:rsid w:val="00D414BF"/>
    <w:rsid w:val="00D43B39"/>
    <w:rsid w:val="00D44DD3"/>
    <w:rsid w:val="00D50EB7"/>
    <w:rsid w:val="00D51684"/>
    <w:rsid w:val="00D53E62"/>
    <w:rsid w:val="00D54337"/>
    <w:rsid w:val="00D54B9C"/>
    <w:rsid w:val="00D55252"/>
    <w:rsid w:val="00D60375"/>
    <w:rsid w:val="00D60729"/>
    <w:rsid w:val="00D65B4E"/>
    <w:rsid w:val="00D66E04"/>
    <w:rsid w:val="00D71DB8"/>
    <w:rsid w:val="00D730CE"/>
    <w:rsid w:val="00D73ADA"/>
    <w:rsid w:val="00D74E57"/>
    <w:rsid w:val="00D75D4A"/>
    <w:rsid w:val="00D80DA0"/>
    <w:rsid w:val="00D841B1"/>
    <w:rsid w:val="00D842DA"/>
    <w:rsid w:val="00D87BE4"/>
    <w:rsid w:val="00D922F8"/>
    <w:rsid w:val="00D97E08"/>
    <w:rsid w:val="00DA545D"/>
    <w:rsid w:val="00DB0F70"/>
    <w:rsid w:val="00DB22F3"/>
    <w:rsid w:val="00DB466B"/>
    <w:rsid w:val="00DC00AE"/>
    <w:rsid w:val="00DC035F"/>
    <w:rsid w:val="00DC2D07"/>
    <w:rsid w:val="00DC3076"/>
    <w:rsid w:val="00DC6D1C"/>
    <w:rsid w:val="00DD6F97"/>
    <w:rsid w:val="00DE0B4E"/>
    <w:rsid w:val="00DE637D"/>
    <w:rsid w:val="00DE7D99"/>
    <w:rsid w:val="00DF3D88"/>
    <w:rsid w:val="00DF490B"/>
    <w:rsid w:val="00E003A1"/>
    <w:rsid w:val="00E072D8"/>
    <w:rsid w:val="00E07E49"/>
    <w:rsid w:val="00E11E77"/>
    <w:rsid w:val="00E1276A"/>
    <w:rsid w:val="00E1388C"/>
    <w:rsid w:val="00E14EA9"/>
    <w:rsid w:val="00E15202"/>
    <w:rsid w:val="00E170F0"/>
    <w:rsid w:val="00E2415D"/>
    <w:rsid w:val="00E259FF"/>
    <w:rsid w:val="00E26337"/>
    <w:rsid w:val="00E26712"/>
    <w:rsid w:val="00E26F9F"/>
    <w:rsid w:val="00E306C9"/>
    <w:rsid w:val="00E31ACB"/>
    <w:rsid w:val="00E31F81"/>
    <w:rsid w:val="00E3558F"/>
    <w:rsid w:val="00E370E3"/>
    <w:rsid w:val="00E411DC"/>
    <w:rsid w:val="00E42493"/>
    <w:rsid w:val="00E47B01"/>
    <w:rsid w:val="00E5090F"/>
    <w:rsid w:val="00E53392"/>
    <w:rsid w:val="00E53CBD"/>
    <w:rsid w:val="00E53F69"/>
    <w:rsid w:val="00E555A5"/>
    <w:rsid w:val="00E61E6B"/>
    <w:rsid w:val="00E621CB"/>
    <w:rsid w:val="00E63707"/>
    <w:rsid w:val="00E70A10"/>
    <w:rsid w:val="00E70DB2"/>
    <w:rsid w:val="00E71289"/>
    <w:rsid w:val="00E75192"/>
    <w:rsid w:val="00E80649"/>
    <w:rsid w:val="00E81675"/>
    <w:rsid w:val="00E91047"/>
    <w:rsid w:val="00EA284C"/>
    <w:rsid w:val="00EA5D97"/>
    <w:rsid w:val="00EB0116"/>
    <w:rsid w:val="00EB1DC8"/>
    <w:rsid w:val="00EC05DA"/>
    <w:rsid w:val="00EC1608"/>
    <w:rsid w:val="00EC3A86"/>
    <w:rsid w:val="00EC64F9"/>
    <w:rsid w:val="00ED694F"/>
    <w:rsid w:val="00EE00DE"/>
    <w:rsid w:val="00EE1D72"/>
    <w:rsid w:val="00EE4412"/>
    <w:rsid w:val="00EF1026"/>
    <w:rsid w:val="00EF153A"/>
    <w:rsid w:val="00EF3BC6"/>
    <w:rsid w:val="00EF543C"/>
    <w:rsid w:val="00EF54B2"/>
    <w:rsid w:val="00EF727B"/>
    <w:rsid w:val="00F04A85"/>
    <w:rsid w:val="00F070CC"/>
    <w:rsid w:val="00F10631"/>
    <w:rsid w:val="00F1313B"/>
    <w:rsid w:val="00F14D0E"/>
    <w:rsid w:val="00F14E3D"/>
    <w:rsid w:val="00F214F2"/>
    <w:rsid w:val="00F2390E"/>
    <w:rsid w:val="00F267C5"/>
    <w:rsid w:val="00F274F3"/>
    <w:rsid w:val="00F31F51"/>
    <w:rsid w:val="00F3772D"/>
    <w:rsid w:val="00F414C3"/>
    <w:rsid w:val="00F4457F"/>
    <w:rsid w:val="00F51EA7"/>
    <w:rsid w:val="00F53B40"/>
    <w:rsid w:val="00F652ED"/>
    <w:rsid w:val="00F670B5"/>
    <w:rsid w:val="00F749EE"/>
    <w:rsid w:val="00F74BE0"/>
    <w:rsid w:val="00F80E51"/>
    <w:rsid w:val="00F849C4"/>
    <w:rsid w:val="00F9068D"/>
    <w:rsid w:val="00F91505"/>
    <w:rsid w:val="00F940F4"/>
    <w:rsid w:val="00F95CE1"/>
    <w:rsid w:val="00F979DF"/>
    <w:rsid w:val="00FA0E04"/>
    <w:rsid w:val="00FA5114"/>
    <w:rsid w:val="00FB21F3"/>
    <w:rsid w:val="00FB4E4C"/>
    <w:rsid w:val="00FB6830"/>
    <w:rsid w:val="00FC0073"/>
    <w:rsid w:val="00FC725B"/>
    <w:rsid w:val="00FD1CF6"/>
    <w:rsid w:val="00FD1F0C"/>
    <w:rsid w:val="00FD791B"/>
    <w:rsid w:val="00FE2B77"/>
    <w:rsid w:val="00FE2E00"/>
    <w:rsid w:val="00FE3432"/>
    <w:rsid w:val="00FE3B69"/>
    <w:rsid w:val="00FE603F"/>
    <w:rsid w:val="00FF0866"/>
    <w:rsid w:val="00FF2010"/>
    <w:rsid w:val="00FF4152"/>
    <w:rsid w:val="00FF5CD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9739,#89ffb6"/>
    </o:shapedefaults>
    <o:shapelayout v:ext="edit">
      <o:idmap v:ext="edit" data="1"/>
    </o:shapelayout>
  </w:shapeDefaults>
  <w:decimalSymbol w:val=","/>
  <w:listSeparator w:val=";"/>
  <w14:docId w14:val="7806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102"/>
    <w:pPr>
      <w:spacing w:after="200" w:line="276" w:lineRule="auto"/>
    </w:pPr>
    <w:rPr>
      <w:rFonts w:eastAsia="Times New Roman"/>
      <w:sz w:val="22"/>
      <w:szCs w:val="22"/>
      <w:lang w:eastAsia="en-US"/>
    </w:rPr>
  </w:style>
  <w:style w:type="paragraph" w:styleId="Titolo1">
    <w:name w:val="heading 1"/>
    <w:basedOn w:val="Normale"/>
    <w:next w:val="Normale"/>
    <w:link w:val="Titolo1Carattere"/>
    <w:uiPriority w:val="9"/>
    <w:qFormat/>
    <w:rsid w:val="00674102"/>
    <w:pPr>
      <w:keepNext/>
      <w:keepLines/>
      <w:spacing w:before="240" w:after="0" w:line="259" w:lineRule="auto"/>
      <w:outlineLvl w:val="0"/>
    </w:pPr>
    <w:rPr>
      <w:rFonts w:ascii="Calibri Light" w:hAnsi="Calibri Light"/>
      <w:color w:val="2E74B5"/>
      <w:sz w:val="32"/>
      <w:szCs w:val="32"/>
    </w:rPr>
  </w:style>
  <w:style w:type="paragraph" w:styleId="Titolo2">
    <w:name w:val="heading 2"/>
    <w:basedOn w:val="Normale"/>
    <w:next w:val="Normale"/>
    <w:link w:val="Titolo2Carattere"/>
    <w:uiPriority w:val="9"/>
    <w:unhideWhenUsed/>
    <w:qFormat/>
    <w:rsid w:val="00E35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qFormat/>
    <w:rsid w:val="00B01826"/>
    <w:pPr>
      <w:keepNext/>
      <w:numPr>
        <w:ilvl w:val="2"/>
        <w:numId w:val="4"/>
      </w:numPr>
      <w:tabs>
        <w:tab w:val="left" w:pos="-720"/>
      </w:tabs>
      <w:suppressAutoHyphens/>
      <w:spacing w:after="0" w:line="240" w:lineRule="auto"/>
      <w:jc w:val="both"/>
      <w:outlineLvl w:val="2"/>
    </w:pPr>
    <w:rPr>
      <w:rFonts w:ascii="Arial" w:hAnsi="Arial"/>
      <w:b/>
      <w:color w:val="000000"/>
      <w:spacing w:val="-3"/>
      <w:sz w:val="24"/>
      <w:szCs w:val="20"/>
      <w:lang w:eastAsia="it-IT"/>
    </w:rPr>
  </w:style>
  <w:style w:type="paragraph" w:styleId="Titolo4">
    <w:name w:val="heading 4"/>
    <w:basedOn w:val="Normale"/>
    <w:next w:val="Normale"/>
    <w:link w:val="Titolo4Carattere"/>
    <w:qFormat/>
    <w:rsid w:val="00B01826"/>
    <w:pPr>
      <w:keepNext/>
      <w:numPr>
        <w:ilvl w:val="3"/>
        <w:numId w:val="4"/>
      </w:numPr>
      <w:tabs>
        <w:tab w:val="left" w:pos="-1440"/>
        <w:tab w:val="left" w:pos="-720"/>
        <w:tab w:val="left" w:pos="0"/>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right" w:pos="8504"/>
        <w:tab w:val="left" w:pos="9360"/>
      </w:tabs>
      <w:suppressAutoHyphens/>
      <w:spacing w:after="0" w:line="240" w:lineRule="auto"/>
      <w:jc w:val="both"/>
      <w:outlineLvl w:val="3"/>
    </w:pPr>
    <w:rPr>
      <w:rFonts w:ascii="Arial" w:hAnsi="Arial"/>
      <w:b/>
      <w:color w:val="FF0000"/>
      <w:spacing w:val="-3"/>
      <w:sz w:val="28"/>
      <w:szCs w:val="20"/>
      <w:lang w:eastAsia="it-IT"/>
    </w:rPr>
  </w:style>
  <w:style w:type="paragraph" w:styleId="Titolo5">
    <w:name w:val="heading 5"/>
    <w:basedOn w:val="Normale"/>
    <w:next w:val="Normale"/>
    <w:link w:val="Titolo5Carattere"/>
    <w:qFormat/>
    <w:rsid w:val="00B01826"/>
    <w:pPr>
      <w:keepNext/>
      <w:numPr>
        <w:ilvl w:val="4"/>
        <w:numId w:val="4"/>
      </w:numPr>
      <w:suppressAutoHyphens/>
      <w:spacing w:after="0" w:line="240" w:lineRule="auto"/>
      <w:jc w:val="center"/>
      <w:outlineLvl w:val="4"/>
    </w:pPr>
    <w:rPr>
      <w:rFonts w:ascii="Arial" w:hAnsi="Arial"/>
      <w:b/>
      <w:color w:val="FF0000"/>
      <w:sz w:val="72"/>
      <w:szCs w:val="20"/>
      <w:lang w:val="en-US" w:eastAsia="it-IT"/>
    </w:rPr>
  </w:style>
  <w:style w:type="paragraph" w:styleId="Titolo6">
    <w:name w:val="heading 6"/>
    <w:basedOn w:val="Normale"/>
    <w:next w:val="Normale"/>
    <w:link w:val="Titolo6Carattere"/>
    <w:qFormat/>
    <w:rsid w:val="00B01826"/>
    <w:pPr>
      <w:keepNext/>
      <w:numPr>
        <w:ilvl w:val="5"/>
        <w:numId w:val="4"/>
      </w:numPr>
      <w:tabs>
        <w:tab w:val="left" w:pos="-1440"/>
        <w:tab w:val="left" w:pos="-720"/>
        <w:tab w:val="left" w:pos="0"/>
        <w:tab w:val="left" w:pos="288"/>
        <w:tab w:val="left" w:pos="576"/>
        <w:tab w:val="left" w:pos="864"/>
        <w:tab w:val="left" w:pos="1440"/>
      </w:tabs>
      <w:suppressAutoHyphens/>
      <w:spacing w:after="0" w:line="240" w:lineRule="auto"/>
      <w:jc w:val="both"/>
      <w:outlineLvl w:val="5"/>
    </w:pPr>
    <w:rPr>
      <w:rFonts w:ascii="Arial" w:hAnsi="Arial"/>
      <w:b/>
      <w:color w:val="FF0000"/>
      <w:spacing w:val="-4"/>
      <w:sz w:val="36"/>
      <w:szCs w:val="20"/>
      <w:lang w:eastAsia="it-IT"/>
    </w:rPr>
  </w:style>
  <w:style w:type="paragraph" w:styleId="Titolo7">
    <w:name w:val="heading 7"/>
    <w:basedOn w:val="Normale"/>
    <w:next w:val="Normale"/>
    <w:link w:val="Titolo7Carattere"/>
    <w:qFormat/>
    <w:rsid w:val="00B01826"/>
    <w:pPr>
      <w:keepNext/>
      <w:numPr>
        <w:ilvl w:val="6"/>
        <w:numId w:val="4"/>
      </w:numPr>
      <w:spacing w:after="0" w:line="240" w:lineRule="auto"/>
      <w:jc w:val="both"/>
      <w:outlineLvl w:val="6"/>
    </w:pPr>
    <w:rPr>
      <w:rFonts w:ascii="Arial" w:hAnsi="Arial"/>
      <w:b/>
      <w:sz w:val="24"/>
      <w:szCs w:val="20"/>
      <w:lang w:eastAsia="it-IT"/>
    </w:rPr>
  </w:style>
  <w:style w:type="paragraph" w:styleId="Titolo8">
    <w:name w:val="heading 8"/>
    <w:basedOn w:val="Normale"/>
    <w:next w:val="Normale"/>
    <w:link w:val="Titolo8Carattere"/>
    <w:qFormat/>
    <w:rsid w:val="00B01826"/>
    <w:pPr>
      <w:keepNext/>
      <w:numPr>
        <w:ilvl w:val="7"/>
        <w:numId w:val="4"/>
      </w:numPr>
      <w:tabs>
        <w:tab w:val="left" w:pos="-1984"/>
        <w:tab w:val="left" w:pos="-1264"/>
        <w:tab w:val="left" w:pos="-544"/>
        <w:tab w:val="left" w:pos="-256"/>
        <w:tab w:val="left" w:pos="32"/>
        <w:tab w:val="left" w:pos="320"/>
        <w:tab w:val="left" w:pos="896"/>
        <w:tab w:val="left" w:pos="1616"/>
        <w:tab w:val="left" w:pos="2336"/>
        <w:tab w:val="left" w:pos="3056"/>
        <w:tab w:val="left" w:pos="3776"/>
        <w:tab w:val="left" w:pos="4496"/>
        <w:tab w:val="left" w:pos="5216"/>
        <w:tab w:val="left" w:pos="5936"/>
        <w:tab w:val="left" w:pos="6656"/>
        <w:tab w:val="left" w:pos="7376"/>
        <w:tab w:val="left" w:pos="8096"/>
        <w:tab w:val="left" w:pos="8816"/>
        <w:tab w:val="left" w:pos="9536"/>
        <w:tab w:val="left" w:pos="10256"/>
        <w:tab w:val="left" w:pos="10976"/>
        <w:tab w:val="left" w:pos="11696"/>
        <w:tab w:val="left" w:pos="12416"/>
        <w:tab w:val="left" w:pos="13136"/>
        <w:tab w:val="left" w:pos="13856"/>
        <w:tab w:val="left" w:pos="14576"/>
        <w:tab w:val="left" w:pos="15296"/>
        <w:tab w:val="left" w:pos="16016"/>
        <w:tab w:val="left" w:pos="16736"/>
        <w:tab w:val="left" w:pos="17456"/>
        <w:tab w:val="left" w:pos="18176"/>
      </w:tabs>
      <w:suppressAutoHyphens/>
      <w:spacing w:after="0" w:line="240" w:lineRule="auto"/>
      <w:jc w:val="both"/>
      <w:outlineLvl w:val="7"/>
    </w:pPr>
    <w:rPr>
      <w:rFonts w:ascii="Arial" w:hAnsi="Arial"/>
      <w:b/>
      <w:color w:val="0000FF"/>
      <w:spacing w:val="-3"/>
      <w:sz w:val="32"/>
      <w:szCs w:val="20"/>
      <w:lang w:eastAsia="it-IT"/>
    </w:rPr>
  </w:style>
  <w:style w:type="paragraph" w:styleId="Titolo9">
    <w:name w:val="heading 9"/>
    <w:basedOn w:val="Normale"/>
    <w:next w:val="Normale"/>
    <w:link w:val="Titolo9Carattere"/>
    <w:qFormat/>
    <w:rsid w:val="00B01826"/>
    <w:pPr>
      <w:keepNext/>
      <w:numPr>
        <w:ilvl w:val="8"/>
        <w:numId w:val="4"/>
      </w:numPr>
      <w:spacing w:after="0" w:line="240" w:lineRule="auto"/>
      <w:jc w:val="right"/>
      <w:outlineLvl w:val="8"/>
    </w:pPr>
    <w:rPr>
      <w:rFonts w:ascii="Arial" w:hAnsi="Arial"/>
      <w:i/>
      <w:spacing w:val="-4"/>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67410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4102"/>
  </w:style>
  <w:style w:type="paragraph" w:styleId="Pidipagina">
    <w:name w:val="footer"/>
    <w:basedOn w:val="Normale"/>
    <w:link w:val="PidipaginaCarattere"/>
    <w:uiPriority w:val="99"/>
    <w:unhideWhenUsed/>
    <w:rsid w:val="0067410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4102"/>
  </w:style>
  <w:style w:type="character" w:customStyle="1" w:styleId="Titolo1Carattere">
    <w:name w:val="Titolo 1 Carattere"/>
    <w:link w:val="Titolo1"/>
    <w:uiPriority w:val="9"/>
    <w:rsid w:val="00674102"/>
    <w:rPr>
      <w:rFonts w:ascii="Calibri Light" w:eastAsia="Times New Roman" w:hAnsi="Calibri Light" w:cs="Times New Roman"/>
      <w:color w:val="2E74B5"/>
      <w:sz w:val="32"/>
      <w:szCs w:val="32"/>
    </w:rPr>
  </w:style>
  <w:style w:type="character" w:styleId="Collegamentoipertestuale">
    <w:name w:val="Hyperlink"/>
    <w:uiPriority w:val="99"/>
    <w:unhideWhenUsed/>
    <w:rsid w:val="00674102"/>
    <w:rPr>
      <w:rFonts w:cs="Times New Roman"/>
      <w:color w:val="0000FF"/>
      <w:u w:val="single"/>
    </w:rPr>
  </w:style>
  <w:style w:type="paragraph" w:styleId="Paragrafoelenco">
    <w:name w:val="List Paragraph"/>
    <w:basedOn w:val="Normale"/>
    <w:link w:val="ParagrafoelencoCarattere"/>
    <w:uiPriority w:val="34"/>
    <w:qFormat/>
    <w:rsid w:val="00674102"/>
    <w:pPr>
      <w:ind w:left="720"/>
      <w:contextualSpacing/>
    </w:pPr>
  </w:style>
  <w:style w:type="paragraph" w:styleId="Corpotesto">
    <w:name w:val="Body Text"/>
    <w:aliases w:val="Body Text"/>
    <w:basedOn w:val="Normale"/>
    <w:link w:val="CorpotestoCarattere"/>
    <w:uiPriority w:val="99"/>
    <w:unhideWhenUsed/>
    <w:rsid w:val="00674102"/>
    <w:pPr>
      <w:spacing w:after="120"/>
      <w:jc w:val="both"/>
    </w:pPr>
    <w:rPr>
      <w:rFonts w:ascii="Arial" w:eastAsia="Calibri" w:hAnsi="Arial"/>
      <w:lang w:eastAsia="it-IT"/>
    </w:rPr>
  </w:style>
  <w:style w:type="character" w:customStyle="1" w:styleId="CorpotestoCarattere">
    <w:name w:val="Corpo testo Carattere"/>
    <w:aliases w:val="Body Text Carattere"/>
    <w:link w:val="Corpotesto"/>
    <w:uiPriority w:val="99"/>
    <w:rsid w:val="00674102"/>
    <w:rPr>
      <w:rFonts w:ascii="Arial" w:hAnsi="Arial"/>
      <w:lang w:eastAsia="it-IT"/>
    </w:rPr>
  </w:style>
  <w:style w:type="table" w:customStyle="1" w:styleId="Grigliatabella2">
    <w:name w:val="Griglia tabella2"/>
    <w:basedOn w:val="Tabellanormale"/>
    <w:next w:val="Grigliatabella"/>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agrafoelencoCarattere">
    <w:name w:val="Paragrafo elenco Carattere"/>
    <w:link w:val="Paragrafoelenco"/>
    <w:uiPriority w:val="34"/>
    <w:qFormat/>
    <w:rsid w:val="00674102"/>
    <w:rPr>
      <w:rFonts w:ascii="Calibri" w:eastAsia="Times New Roman" w:hAnsi="Calibri" w:cs="Times New Roman"/>
    </w:rPr>
  </w:style>
  <w:style w:type="character" w:styleId="Numeropagina">
    <w:name w:val="page number"/>
    <w:basedOn w:val="Carpredefinitoparagrafo"/>
    <w:uiPriority w:val="99"/>
    <w:rsid w:val="00674102"/>
  </w:style>
  <w:style w:type="paragraph" w:styleId="Nessunaspaziatura">
    <w:name w:val="No Spacing"/>
    <w:link w:val="NessunaspaziaturaCarattere"/>
    <w:uiPriority w:val="1"/>
    <w:qFormat/>
    <w:rsid w:val="00D55252"/>
    <w:rPr>
      <w:rFonts w:eastAsia="Times New Roman"/>
      <w:sz w:val="22"/>
      <w:szCs w:val="22"/>
    </w:rPr>
  </w:style>
  <w:style w:type="character" w:customStyle="1" w:styleId="NessunaspaziaturaCarattere">
    <w:name w:val="Nessuna spaziatura Carattere"/>
    <w:link w:val="Nessunaspaziatura"/>
    <w:uiPriority w:val="1"/>
    <w:rsid w:val="00D55252"/>
    <w:rPr>
      <w:rFonts w:eastAsia="Times New Roman"/>
      <w:sz w:val="22"/>
      <w:szCs w:val="22"/>
      <w:lang w:val="it-IT" w:eastAsia="it-IT" w:bidi="ar-SA"/>
    </w:rPr>
  </w:style>
  <w:style w:type="table" w:customStyle="1" w:styleId="Tabellaelenco1chiara-colore51">
    <w:name w:val="Tabella elenco 1 chiara - colore 51"/>
    <w:basedOn w:val="Tabellanormale"/>
    <w:uiPriority w:val="46"/>
    <w:rsid w:val="00456322"/>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estofumetto">
    <w:name w:val="Balloon Text"/>
    <w:basedOn w:val="Normale"/>
    <w:link w:val="TestofumettoCarattere"/>
    <w:uiPriority w:val="99"/>
    <w:semiHidden/>
    <w:unhideWhenUsed/>
    <w:rsid w:val="00E26712"/>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E26712"/>
    <w:rPr>
      <w:rFonts w:ascii="Segoe UI" w:eastAsia="Times New Roman" w:hAnsi="Segoe UI" w:cs="Segoe UI"/>
      <w:sz w:val="18"/>
      <w:szCs w:val="18"/>
    </w:rPr>
  </w:style>
  <w:style w:type="character" w:customStyle="1" w:styleId="Titolo3Carattere">
    <w:name w:val="Titolo 3 Carattere"/>
    <w:link w:val="Titolo3"/>
    <w:rsid w:val="00B01826"/>
    <w:rPr>
      <w:rFonts w:ascii="Arial" w:eastAsia="Times New Roman" w:hAnsi="Arial"/>
      <w:b/>
      <w:color w:val="000000"/>
      <w:spacing w:val="-3"/>
      <w:sz w:val="24"/>
    </w:rPr>
  </w:style>
  <w:style w:type="character" w:customStyle="1" w:styleId="Titolo4Carattere">
    <w:name w:val="Titolo 4 Carattere"/>
    <w:link w:val="Titolo4"/>
    <w:rsid w:val="00B01826"/>
    <w:rPr>
      <w:rFonts w:ascii="Arial" w:eastAsia="Times New Roman" w:hAnsi="Arial"/>
      <w:b/>
      <w:color w:val="FF0000"/>
      <w:spacing w:val="-3"/>
      <w:sz w:val="28"/>
    </w:rPr>
  </w:style>
  <w:style w:type="character" w:customStyle="1" w:styleId="Titolo5Carattere">
    <w:name w:val="Titolo 5 Carattere"/>
    <w:link w:val="Titolo5"/>
    <w:rsid w:val="00B01826"/>
    <w:rPr>
      <w:rFonts w:ascii="Arial" w:eastAsia="Times New Roman" w:hAnsi="Arial"/>
      <w:b/>
      <w:color w:val="FF0000"/>
      <w:sz w:val="72"/>
      <w:lang w:val="en-US"/>
    </w:rPr>
  </w:style>
  <w:style w:type="character" w:customStyle="1" w:styleId="Titolo6Carattere">
    <w:name w:val="Titolo 6 Carattere"/>
    <w:link w:val="Titolo6"/>
    <w:rsid w:val="00B01826"/>
    <w:rPr>
      <w:rFonts w:ascii="Arial" w:eastAsia="Times New Roman" w:hAnsi="Arial"/>
      <w:b/>
      <w:color w:val="FF0000"/>
      <w:spacing w:val="-4"/>
      <w:sz w:val="36"/>
    </w:rPr>
  </w:style>
  <w:style w:type="character" w:customStyle="1" w:styleId="Titolo7Carattere">
    <w:name w:val="Titolo 7 Carattere"/>
    <w:link w:val="Titolo7"/>
    <w:rsid w:val="00B01826"/>
    <w:rPr>
      <w:rFonts w:ascii="Arial" w:eastAsia="Times New Roman" w:hAnsi="Arial"/>
      <w:b/>
      <w:sz w:val="24"/>
    </w:rPr>
  </w:style>
  <w:style w:type="character" w:customStyle="1" w:styleId="Titolo8Carattere">
    <w:name w:val="Titolo 8 Carattere"/>
    <w:link w:val="Titolo8"/>
    <w:rsid w:val="00B01826"/>
    <w:rPr>
      <w:rFonts w:ascii="Arial" w:eastAsia="Times New Roman" w:hAnsi="Arial"/>
      <w:b/>
      <w:color w:val="0000FF"/>
      <w:spacing w:val="-3"/>
      <w:sz w:val="32"/>
    </w:rPr>
  </w:style>
  <w:style w:type="character" w:customStyle="1" w:styleId="Titolo9Carattere">
    <w:name w:val="Titolo 9 Carattere"/>
    <w:link w:val="Titolo9"/>
    <w:rsid w:val="00B01826"/>
    <w:rPr>
      <w:rFonts w:ascii="Arial" w:eastAsia="Times New Roman" w:hAnsi="Arial"/>
      <w:i/>
      <w:spacing w:val="-4"/>
      <w:sz w:val="24"/>
    </w:rPr>
  </w:style>
  <w:style w:type="paragraph" w:styleId="Testonotaapidipagina">
    <w:name w:val="footnote text"/>
    <w:basedOn w:val="Normale"/>
    <w:link w:val="TestonotaapidipaginaCarattere"/>
    <w:uiPriority w:val="99"/>
    <w:semiHidden/>
    <w:rsid w:val="00B01826"/>
    <w:pPr>
      <w:spacing w:after="0" w:line="240" w:lineRule="auto"/>
      <w:jc w:val="both"/>
    </w:pPr>
    <w:rPr>
      <w:rFonts w:ascii="Arial" w:hAnsi="Arial"/>
      <w:sz w:val="24"/>
      <w:szCs w:val="20"/>
      <w:lang w:eastAsia="it-IT"/>
    </w:rPr>
  </w:style>
  <w:style w:type="character" w:customStyle="1" w:styleId="TestonotaapidipaginaCarattere">
    <w:name w:val="Testo nota a piè di pagina Carattere"/>
    <w:link w:val="Testonotaapidipagina"/>
    <w:uiPriority w:val="99"/>
    <w:semiHidden/>
    <w:rsid w:val="00B01826"/>
    <w:rPr>
      <w:rFonts w:ascii="Arial" w:eastAsia="Times New Roman" w:hAnsi="Arial"/>
      <w:sz w:val="24"/>
    </w:rPr>
  </w:style>
  <w:style w:type="character" w:styleId="Rimandonotaapidipagina">
    <w:name w:val="footnote reference"/>
    <w:uiPriority w:val="99"/>
    <w:semiHidden/>
    <w:rsid w:val="00B01826"/>
    <w:rPr>
      <w:vertAlign w:val="superscript"/>
    </w:rPr>
  </w:style>
  <w:style w:type="paragraph" w:styleId="Titolo">
    <w:name w:val="Title"/>
    <w:basedOn w:val="Normale"/>
    <w:link w:val="TitoloCarattere"/>
    <w:qFormat/>
    <w:rsid w:val="00B01826"/>
    <w:pPr>
      <w:spacing w:before="240" w:after="60" w:line="240" w:lineRule="auto"/>
      <w:jc w:val="center"/>
      <w:outlineLvl w:val="0"/>
    </w:pPr>
    <w:rPr>
      <w:rFonts w:ascii="Arial" w:hAnsi="Arial"/>
      <w:b/>
      <w:kern w:val="28"/>
      <w:sz w:val="32"/>
      <w:szCs w:val="20"/>
      <w:lang w:eastAsia="it-IT"/>
    </w:rPr>
  </w:style>
  <w:style w:type="character" w:customStyle="1" w:styleId="TitoloCarattere">
    <w:name w:val="Titolo Carattere"/>
    <w:link w:val="Titolo"/>
    <w:rsid w:val="00B01826"/>
    <w:rPr>
      <w:rFonts w:ascii="Arial" w:eastAsia="Times New Roman" w:hAnsi="Arial"/>
      <w:b/>
      <w:kern w:val="28"/>
      <w:sz w:val="32"/>
    </w:rPr>
  </w:style>
  <w:style w:type="paragraph" w:styleId="Sommario1">
    <w:name w:val="toc 1"/>
    <w:basedOn w:val="Normale"/>
    <w:next w:val="Normale"/>
    <w:autoRedefine/>
    <w:uiPriority w:val="39"/>
    <w:unhideWhenUsed/>
    <w:rsid w:val="00E3558F"/>
    <w:pPr>
      <w:tabs>
        <w:tab w:val="right" w:leader="dot" w:pos="9628"/>
      </w:tabs>
      <w:spacing w:after="0" w:line="360" w:lineRule="auto"/>
    </w:pPr>
    <w:rPr>
      <w:rFonts w:ascii="Arial" w:hAnsi="Arial" w:cs="Arial"/>
      <w:b/>
      <w:bCs/>
      <w:noProof/>
    </w:rPr>
  </w:style>
  <w:style w:type="paragraph" w:styleId="Sommario3">
    <w:name w:val="toc 3"/>
    <w:basedOn w:val="Normale"/>
    <w:next w:val="Normale"/>
    <w:autoRedefine/>
    <w:uiPriority w:val="39"/>
    <w:unhideWhenUsed/>
    <w:rsid w:val="00F070CC"/>
    <w:pPr>
      <w:ind w:left="440"/>
    </w:pPr>
  </w:style>
  <w:style w:type="paragraph" w:customStyle="1" w:styleId="Default">
    <w:name w:val="Default"/>
    <w:rsid w:val="00DE637D"/>
    <w:pPr>
      <w:autoSpaceDE w:val="0"/>
      <w:autoSpaceDN w:val="0"/>
      <w:adjustRightInd w:val="0"/>
    </w:pPr>
    <w:rPr>
      <w:rFonts w:ascii="Times New Roman" w:hAnsi="Times New Roman"/>
      <w:color w:val="000000"/>
      <w:sz w:val="24"/>
      <w:szCs w:val="24"/>
    </w:rPr>
  </w:style>
  <w:style w:type="character" w:styleId="Collegamentovisitato">
    <w:name w:val="FollowedHyperlink"/>
    <w:basedOn w:val="Carpredefinitoparagrafo"/>
    <w:uiPriority w:val="99"/>
    <w:semiHidden/>
    <w:unhideWhenUsed/>
    <w:rsid w:val="0002548F"/>
    <w:rPr>
      <w:color w:val="800080" w:themeColor="followedHyperlink"/>
      <w:u w:val="single"/>
    </w:rPr>
  </w:style>
  <w:style w:type="paragraph" w:styleId="NormaleWeb">
    <w:name w:val="Normal (Web)"/>
    <w:basedOn w:val="Normale"/>
    <w:uiPriority w:val="99"/>
    <w:unhideWhenUsed/>
    <w:rsid w:val="007D5B26"/>
    <w:pPr>
      <w:spacing w:before="100" w:beforeAutospacing="1" w:after="100" w:afterAutospacing="1" w:line="240" w:lineRule="auto"/>
    </w:pPr>
    <w:rPr>
      <w:rFonts w:ascii="Times New Roman" w:hAnsi="Times New Roman"/>
      <w:sz w:val="24"/>
      <w:szCs w:val="24"/>
      <w:lang w:eastAsia="it-IT"/>
    </w:rPr>
  </w:style>
  <w:style w:type="character" w:styleId="Enfasicorsivo">
    <w:name w:val="Emphasis"/>
    <w:basedOn w:val="Carpredefinitoparagrafo"/>
    <w:uiPriority w:val="20"/>
    <w:qFormat/>
    <w:rsid w:val="007D5B26"/>
    <w:rPr>
      <w:i/>
      <w:iCs/>
    </w:rPr>
  </w:style>
  <w:style w:type="character" w:styleId="Enfasigrassetto">
    <w:name w:val="Strong"/>
    <w:basedOn w:val="Carpredefinitoparagrafo"/>
    <w:uiPriority w:val="22"/>
    <w:qFormat/>
    <w:rsid w:val="007D5B26"/>
    <w:rPr>
      <w:b/>
      <w:bCs/>
    </w:rPr>
  </w:style>
  <w:style w:type="paragraph" w:styleId="Titolosommario">
    <w:name w:val="TOC Heading"/>
    <w:basedOn w:val="Titolo1"/>
    <w:next w:val="Normale"/>
    <w:uiPriority w:val="39"/>
    <w:unhideWhenUsed/>
    <w:qFormat/>
    <w:rsid w:val="00FF2010"/>
    <w:pPr>
      <w:outlineLvl w:val="9"/>
    </w:pPr>
    <w:rPr>
      <w:rFonts w:asciiTheme="majorHAnsi" w:eastAsiaTheme="majorEastAsia" w:hAnsiTheme="majorHAnsi" w:cstheme="majorBidi"/>
      <w:color w:val="365F91" w:themeColor="accent1" w:themeShade="BF"/>
      <w:lang w:eastAsia="it-IT"/>
    </w:rPr>
  </w:style>
  <w:style w:type="paragraph" w:styleId="Sommario2">
    <w:name w:val="toc 2"/>
    <w:basedOn w:val="Normale"/>
    <w:next w:val="Normale"/>
    <w:autoRedefine/>
    <w:uiPriority w:val="39"/>
    <w:unhideWhenUsed/>
    <w:rsid w:val="009B0F4C"/>
    <w:pPr>
      <w:spacing w:after="100" w:line="259" w:lineRule="auto"/>
      <w:ind w:left="220"/>
    </w:pPr>
    <w:rPr>
      <w:rFonts w:asciiTheme="minorHAnsi" w:eastAsiaTheme="minorEastAsia" w:hAnsiTheme="minorHAnsi"/>
      <w:lang w:eastAsia="it-IT"/>
    </w:rPr>
  </w:style>
  <w:style w:type="character" w:customStyle="1" w:styleId="Titolo2Carattere">
    <w:name w:val="Titolo 2 Carattere"/>
    <w:basedOn w:val="Carpredefinitoparagrafo"/>
    <w:link w:val="Titolo2"/>
    <w:uiPriority w:val="9"/>
    <w:rsid w:val="00E3558F"/>
    <w:rPr>
      <w:rFonts w:asciiTheme="majorHAnsi" w:eastAsiaTheme="majorEastAsia" w:hAnsiTheme="majorHAnsi" w:cstheme="majorBidi"/>
      <w:color w:val="365F91" w:themeColor="accent1" w:themeShade="BF"/>
      <w:sz w:val="26"/>
      <w:szCs w:val="26"/>
      <w:lang w:eastAsia="en-US"/>
    </w:rPr>
  </w:style>
  <w:style w:type="character" w:customStyle="1" w:styleId="Menzionenonrisolta1">
    <w:name w:val="Menzione non risolta1"/>
    <w:basedOn w:val="Carpredefinitoparagrafo"/>
    <w:uiPriority w:val="99"/>
    <w:semiHidden/>
    <w:unhideWhenUsed/>
    <w:rsid w:val="00535F2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74102"/>
    <w:pPr>
      <w:spacing w:after="200" w:line="276" w:lineRule="auto"/>
    </w:pPr>
    <w:rPr>
      <w:rFonts w:eastAsia="Times New Roman"/>
      <w:sz w:val="22"/>
      <w:szCs w:val="22"/>
      <w:lang w:eastAsia="en-US"/>
    </w:rPr>
  </w:style>
  <w:style w:type="paragraph" w:styleId="Titolo1">
    <w:name w:val="heading 1"/>
    <w:basedOn w:val="Normale"/>
    <w:next w:val="Normale"/>
    <w:link w:val="Titolo1Carattere"/>
    <w:uiPriority w:val="9"/>
    <w:qFormat/>
    <w:rsid w:val="00674102"/>
    <w:pPr>
      <w:keepNext/>
      <w:keepLines/>
      <w:spacing w:before="240" w:after="0" w:line="259" w:lineRule="auto"/>
      <w:outlineLvl w:val="0"/>
    </w:pPr>
    <w:rPr>
      <w:rFonts w:ascii="Calibri Light" w:hAnsi="Calibri Light"/>
      <w:color w:val="2E74B5"/>
      <w:sz w:val="32"/>
      <w:szCs w:val="32"/>
    </w:rPr>
  </w:style>
  <w:style w:type="paragraph" w:styleId="Titolo2">
    <w:name w:val="heading 2"/>
    <w:basedOn w:val="Normale"/>
    <w:next w:val="Normale"/>
    <w:link w:val="Titolo2Carattere"/>
    <w:uiPriority w:val="9"/>
    <w:unhideWhenUsed/>
    <w:qFormat/>
    <w:rsid w:val="00E3558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qFormat/>
    <w:rsid w:val="00B01826"/>
    <w:pPr>
      <w:keepNext/>
      <w:numPr>
        <w:ilvl w:val="2"/>
        <w:numId w:val="4"/>
      </w:numPr>
      <w:tabs>
        <w:tab w:val="left" w:pos="-720"/>
      </w:tabs>
      <w:suppressAutoHyphens/>
      <w:spacing w:after="0" w:line="240" w:lineRule="auto"/>
      <w:jc w:val="both"/>
      <w:outlineLvl w:val="2"/>
    </w:pPr>
    <w:rPr>
      <w:rFonts w:ascii="Arial" w:hAnsi="Arial"/>
      <w:b/>
      <w:color w:val="000000"/>
      <w:spacing w:val="-3"/>
      <w:sz w:val="24"/>
      <w:szCs w:val="20"/>
      <w:lang w:eastAsia="it-IT"/>
    </w:rPr>
  </w:style>
  <w:style w:type="paragraph" w:styleId="Titolo4">
    <w:name w:val="heading 4"/>
    <w:basedOn w:val="Normale"/>
    <w:next w:val="Normale"/>
    <w:link w:val="Titolo4Carattere"/>
    <w:qFormat/>
    <w:rsid w:val="00B01826"/>
    <w:pPr>
      <w:keepNext/>
      <w:numPr>
        <w:ilvl w:val="3"/>
        <w:numId w:val="4"/>
      </w:numPr>
      <w:tabs>
        <w:tab w:val="left" w:pos="-1440"/>
        <w:tab w:val="left" w:pos="-720"/>
        <w:tab w:val="left" w:pos="0"/>
        <w:tab w:val="left" w:pos="288"/>
        <w:tab w:val="left" w:pos="576"/>
        <w:tab w:val="left" w:pos="864"/>
        <w:tab w:val="left" w:pos="1440"/>
        <w:tab w:val="left" w:pos="2160"/>
        <w:tab w:val="left" w:pos="2880"/>
        <w:tab w:val="left" w:pos="3600"/>
        <w:tab w:val="left" w:pos="4320"/>
        <w:tab w:val="left" w:pos="5040"/>
        <w:tab w:val="left" w:pos="5760"/>
        <w:tab w:val="left" w:pos="6463"/>
        <w:tab w:val="right" w:pos="8220"/>
        <w:tab w:val="right" w:pos="8504"/>
        <w:tab w:val="left" w:pos="9360"/>
      </w:tabs>
      <w:suppressAutoHyphens/>
      <w:spacing w:after="0" w:line="240" w:lineRule="auto"/>
      <w:jc w:val="both"/>
      <w:outlineLvl w:val="3"/>
    </w:pPr>
    <w:rPr>
      <w:rFonts w:ascii="Arial" w:hAnsi="Arial"/>
      <w:b/>
      <w:color w:val="FF0000"/>
      <w:spacing w:val="-3"/>
      <w:sz w:val="28"/>
      <w:szCs w:val="20"/>
      <w:lang w:eastAsia="it-IT"/>
    </w:rPr>
  </w:style>
  <w:style w:type="paragraph" w:styleId="Titolo5">
    <w:name w:val="heading 5"/>
    <w:basedOn w:val="Normale"/>
    <w:next w:val="Normale"/>
    <w:link w:val="Titolo5Carattere"/>
    <w:qFormat/>
    <w:rsid w:val="00B01826"/>
    <w:pPr>
      <w:keepNext/>
      <w:numPr>
        <w:ilvl w:val="4"/>
        <w:numId w:val="4"/>
      </w:numPr>
      <w:suppressAutoHyphens/>
      <w:spacing w:after="0" w:line="240" w:lineRule="auto"/>
      <w:jc w:val="center"/>
      <w:outlineLvl w:val="4"/>
    </w:pPr>
    <w:rPr>
      <w:rFonts w:ascii="Arial" w:hAnsi="Arial"/>
      <w:b/>
      <w:color w:val="FF0000"/>
      <w:sz w:val="72"/>
      <w:szCs w:val="20"/>
      <w:lang w:val="en-US" w:eastAsia="it-IT"/>
    </w:rPr>
  </w:style>
  <w:style w:type="paragraph" w:styleId="Titolo6">
    <w:name w:val="heading 6"/>
    <w:basedOn w:val="Normale"/>
    <w:next w:val="Normale"/>
    <w:link w:val="Titolo6Carattere"/>
    <w:qFormat/>
    <w:rsid w:val="00B01826"/>
    <w:pPr>
      <w:keepNext/>
      <w:numPr>
        <w:ilvl w:val="5"/>
        <w:numId w:val="4"/>
      </w:numPr>
      <w:tabs>
        <w:tab w:val="left" w:pos="-1440"/>
        <w:tab w:val="left" w:pos="-720"/>
        <w:tab w:val="left" w:pos="0"/>
        <w:tab w:val="left" w:pos="288"/>
        <w:tab w:val="left" w:pos="576"/>
        <w:tab w:val="left" w:pos="864"/>
        <w:tab w:val="left" w:pos="1440"/>
      </w:tabs>
      <w:suppressAutoHyphens/>
      <w:spacing w:after="0" w:line="240" w:lineRule="auto"/>
      <w:jc w:val="both"/>
      <w:outlineLvl w:val="5"/>
    </w:pPr>
    <w:rPr>
      <w:rFonts w:ascii="Arial" w:hAnsi="Arial"/>
      <w:b/>
      <w:color w:val="FF0000"/>
      <w:spacing w:val="-4"/>
      <w:sz w:val="36"/>
      <w:szCs w:val="20"/>
      <w:lang w:eastAsia="it-IT"/>
    </w:rPr>
  </w:style>
  <w:style w:type="paragraph" w:styleId="Titolo7">
    <w:name w:val="heading 7"/>
    <w:basedOn w:val="Normale"/>
    <w:next w:val="Normale"/>
    <w:link w:val="Titolo7Carattere"/>
    <w:qFormat/>
    <w:rsid w:val="00B01826"/>
    <w:pPr>
      <w:keepNext/>
      <w:numPr>
        <w:ilvl w:val="6"/>
        <w:numId w:val="4"/>
      </w:numPr>
      <w:spacing w:after="0" w:line="240" w:lineRule="auto"/>
      <w:jc w:val="both"/>
      <w:outlineLvl w:val="6"/>
    </w:pPr>
    <w:rPr>
      <w:rFonts w:ascii="Arial" w:hAnsi="Arial"/>
      <w:b/>
      <w:sz w:val="24"/>
      <w:szCs w:val="20"/>
      <w:lang w:eastAsia="it-IT"/>
    </w:rPr>
  </w:style>
  <w:style w:type="paragraph" w:styleId="Titolo8">
    <w:name w:val="heading 8"/>
    <w:basedOn w:val="Normale"/>
    <w:next w:val="Normale"/>
    <w:link w:val="Titolo8Carattere"/>
    <w:qFormat/>
    <w:rsid w:val="00B01826"/>
    <w:pPr>
      <w:keepNext/>
      <w:numPr>
        <w:ilvl w:val="7"/>
        <w:numId w:val="4"/>
      </w:numPr>
      <w:tabs>
        <w:tab w:val="left" w:pos="-1984"/>
        <w:tab w:val="left" w:pos="-1264"/>
        <w:tab w:val="left" w:pos="-544"/>
        <w:tab w:val="left" w:pos="-256"/>
        <w:tab w:val="left" w:pos="32"/>
        <w:tab w:val="left" w:pos="320"/>
        <w:tab w:val="left" w:pos="896"/>
        <w:tab w:val="left" w:pos="1616"/>
        <w:tab w:val="left" w:pos="2336"/>
        <w:tab w:val="left" w:pos="3056"/>
        <w:tab w:val="left" w:pos="3776"/>
        <w:tab w:val="left" w:pos="4496"/>
        <w:tab w:val="left" w:pos="5216"/>
        <w:tab w:val="left" w:pos="5936"/>
        <w:tab w:val="left" w:pos="6656"/>
        <w:tab w:val="left" w:pos="7376"/>
        <w:tab w:val="left" w:pos="8096"/>
        <w:tab w:val="left" w:pos="8816"/>
        <w:tab w:val="left" w:pos="9536"/>
        <w:tab w:val="left" w:pos="10256"/>
        <w:tab w:val="left" w:pos="10976"/>
        <w:tab w:val="left" w:pos="11696"/>
        <w:tab w:val="left" w:pos="12416"/>
        <w:tab w:val="left" w:pos="13136"/>
        <w:tab w:val="left" w:pos="13856"/>
        <w:tab w:val="left" w:pos="14576"/>
        <w:tab w:val="left" w:pos="15296"/>
        <w:tab w:val="left" w:pos="16016"/>
        <w:tab w:val="left" w:pos="16736"/>
        <w:tab w:val="left" w:pos="17456"/>
        <w:tab w:val="left" w:pos="18176"/>
      </w:tabs>
      <w:suppressAutoHyphens/>
      <w:spacing w:after="0" w:line="240" w:lineRule="auto"/>
      <w:jc w:val="both"/>
      <w:outlineLvl w:val="7"/>
    </w:pPr>
    <w:rPr>
      <w:rFonts w:ascii="Arial" w:hAnsi="Arial"/>
      <w:b/>
      <w:color w:val="0000FF"/>
      <w:spacing w:val="-3"/>
      <w:sz w:val="32"/>
      <w:szCs w:val="20"/>
      <w:lang w:eastAsia="it-IT"/>
    </w:rPr>
  </w:style>
  <w:style w:type="paragraph" w:styleId="Titolo9">
    <w:name w:val="heading 9"/>
    <w:basedOn w:val="Normale"/>
    <w:next w:val="Normale"/>
    <w:link w:val="Titolo9Carattere"/>
    <w:qFormat/>
    <w:rsid w:val="00B01826"/>
    <w:pPr>
      <w:keepNext/>
      <w:numPr>
        <w:ilvl w:val="8"/>
        <w:numId w:val="4"/>
      </w:numPr>
      <w:spacing w:after="0" w:line="240" w:lineRule="auto"/>
      <w:jc w:val="right"/>
      <w:outlineLvl w:val="8"/>
    </w:pPr>
    <w:rPr>
      <w:rFonts w:ascii="Arial" w:hAnsi="Arial"/>
      <w:i/>
      <w:spacing w:val="-4"/>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67410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4102"/>
  </w:style>
  <w:style w:type="paragraph" w:styleId="Pidipagina">
    <w:name w:val="footer"/>
    <w:basedOn w:val="Normale"/>
    <w:link w:val="PidipaginaCarattere"/>
    <w:uiPriority w:val="99"/>
    <w:unhideWhenUsed/>
    <w:rsid w:val="0067410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4102"/>
  </w:style>
  <w:style w:type="character" w:customStyle="1" w:styleId="Titolo1Carattere">
    <w:name w:val="Titolo 1 Carattere"/>
    <w:link w:val="Titolo1"/>
    <w:uiPriority w:val="9"/>
    <w:rsid w:val="00674102"/>
    <w:rPr>
      <w:rFonts w:ascii="Calibri Light" w:eastAsia="Times New Roman" w:hAnsi="Calibri Light" w:cs="Times New Roman"/>
      <w:color w:val="2E74B5"/>
      <w:sz w:val="32"/>
      <w:szCs w:val="32"/>
    </w:rPr>
  </w:style>
  <w:style w:type="character" w:styleId="Collegamentoipertestuale">
    <w:name w:val="Hyperlink"/>
    <w:uiPriority w:val="99"/>
    <w:unhideWhenUsed/>
    <w:rsid w:val="00674102"/>
    <w:rPr>
      <w:rFonts w:cs="Times New Roman"/>
      <w:color w:val="0000FF"/>
      <w:u w:val="single"/>
    </w:rPr>
  </w:style>
  <w:style w:type="paragraph" w:styleId="Paragrafoelenco">
    <w:name w:val="List Paragraph"/>
    <w:basedOn w:val="Normale"/>
    <w:link w:val="ParagrafoelencoCarattere"/>
    <w:uiPriority w:val="34"/>
    <w:qFormat/>
    <w:rsid w:val="00674102"/>
    <w:pPr>
      <w:ind w:left="720"/>
      <w:contextualSpacing/>
    </w:pPr>
  </w:style>
  <w:style w:type="paragraph" w:styleId="Corpotesto">
    <w:name w:val="Body Text"/>
    <w:aliases w:val="Body Text"/>
    <w:basedOn w:val="Normale"/>
    <w:link w:val="CorpotestoCarattere"/>
    <w:uiPriority w:val="99"/>
    <w:unhideWhenUsed/>
    <w:rsid w:val="00674102"/>
    <w:pPr>
      <w:spacing w:after="120"/>
      <w:jc w:val="both"/>
    </w:pPr>
    <w:rPr>
      <w:rFonts w:ascii="Arial" w:eastAsia="Calibri" w:hAnsi="Arial"/>
      <w:lang w:eastAsia="it-IT"/>
    </w:rPr>
  </w:style>
  <w:style w:type="character" w:customStyle="1" w:styleId="CorpotestoCarattere">
    <w:name w:val="Corpo testo Carattere"/>
    <w:aliases w:val="Body Text Carattere"/>
    <w:link w:val="Corpotesto"/>
    <w:uiPriority w:val="99"/>
    <w:rsid w:val="00674102"/>
    <w:rPr>
      <w:rFonts w:ascii="Arial" w:hAnsi="Arial"/>
      <w:lang w:eastAsia="it-IT"/>
    </w:rPr>
  </w:style>
  <w:style w:type="table" w:customStyle="1" w:styleId="Grigliatabella2">
    <w:name w:val="Griglia tabella2"/>
    <w:basedOn w:val="Tabellanormale"/>
    <w:next w:val="Grigliatabella"/>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gliatabella">
    <w:name w:val="Table Grid"/>
    <w:basedOn w:val="Tabellanormale"/>
    <w:uiPriority w:val="59"/>
    <w:rsid w:val="006741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agrafoelencoCarattere">
    <w:name w:val="Paragrafo elenco Carattere"/>
    <w:link w:val="Paragrafoelenco"/>
    <w:uiPriority w:val="34"/>
    <w:qFormat/>
    <w:rsid w:val="00674102"/>
    <w:rPr>
      <w:rFonts w:ascii="Calibri" w:eastAsia="Times New Roman" w:hAnsi="Calibri" w:cs="Times New Roman"/>
    </w:rPr>
  </w:style>
  <w:style w:type="character" w:styleId="Numeropagina">
    <w:name w:val="page number"/>
    <w:basedOn w:val="Carpredefinitoparagrafo"/>
    <w:uiPriority w:val="99"/>
    <w:rsid w:val="00674102"/>
  </w:style>
  <w:style w:type="paragraph" w:styleId="Nessunaspaziatura">
    <w:name w:val="No Spacing"/>
    <w:link w:val="NessunaspaziaturaCarattere"/>
    <w:uiPriority w:val="1"/>
    <w:qFormat/>
    <w:rsid w:val="00D55252"/>
    <w:rPr>
      <w:rFonts w:eastAsia="Times New Roman"/>
      <w:sz w:val="22"/>
      <w:szCs w:val="22"/>
    </w:rPr>
  </w:style>
  <w:style w:type="character" w:customStyle="1" w:styleId="NessunaspaziaturaCarattere">
    <w:name w:val="Nessuna spaziatura Carattere"/>
    <w:link w:val="Nessunaspaziatura"/>
    <w:uiPriority w:val="1"/>
    <w:rsid w:val="00D55252"/>
    <w:rPr>
      <w:rFonts w:eastAsia="Times New Roman"/>
      <w:sz w:val="22"/>
      <w:szCs w:val="22"/>
      <w:lang w:val="it-IT" w:eastAsia="it-IT" w:bidi="ar-SA"/>
    </w:rPr>
  </w:style>
  <w:style w:type="table" w:customStyle="1" w:styleId="Tabellaelenco1chiara-colore51">
    <w:name w:val="Tabella elenco 1 chiara - colore 51"/>
    <w:basedOn w:val="Tabellanormale"/>
    <w:uiPriority w:val="46"/>
    <w:rsid w:val="00456322"/>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Testofumetto">
    <w:name w:val="Balloon Text"/>
    <w:basedOn w:val="Normale"/>
    <w:link w:val="TestofumettoCarattere"/>
    <w:uiPriority w:val="99"/>
    <w:semiHidden/>
    <w:unhideWhenUsed/>
    <w:rsid w:val="00E26712"/>
    <w:pPr>
      <w:spacing w:after="0" w:line="240" w:lineRule="auto"/>
    </w:pPr>
    <w:rPr>
      <w:rFonts w:ascii="Segoe UI" w:hAnsi="Segoe UI" w:cs="Segoe UI"/>
      <w:sz w:val="18"/>
      <w:szCs w:val="18"/>
    </w:rPr>
  </w:style>
  <w:style w:type="character" w:customStyle="1" w:styleId="TestofumettoCarattere">
    <w:name w:val="Testo fumetto Carattere"/>
    <w:link w:val="Testofumetto"/>
    <w:uiPriority w:val="99"/>
    <w:semiHidden/>
    <w:rsid w:val="00E26712"/>
    <w:rPr>
      <w:rFonts w:ascii="Segoe UI" w:eastAsia="Times New Roman" w:hAnsi="Segoe UI" w:cs="Segoe UI"/>
      <w:sz w:val="18"/>
      <w:szCs w:val="18"/>
    </w:rPr>
  </w:style>
  <w:style w:type="character" w:customStyle="1" w:styleId="Titolo3Carattere">
    <w:name w:val="Titolo 3 Carattere"/>
    <w:link w:val="Titolo3"/>
    <w:rsid w:val="00B01826"/>
    <w:rPr>
      <w:rFonts w:ascii="Arial" w:eastAsia="Times New Roman" w:hAnsi="Arial"/>
      <w:b/>
      <w:color w:val="000000"/>
      <w:spacing w:val="-3"/>
      <w:sz w:val="24"/>
    </w:rPr>
  </w:style>
  <w:style w:type="character" w:customStyle="1" w:styleId="Titolo4Carattere">
    <w:name w:val="Titolo 4 Carattere"/>
    <w:link w:val="Titolo4"/>
    <w:rsid w:val="00B01826"/>
    <w:rPr>
      <w:rFonts w:ascii="Arial" w:eastAsia="Times New Roman" w:hAnsi="Arial"/>
      <w:b/>
      <w:color w:val="FF0000"/>
      <w:spacing w:val="-3"/>
      <w:sz w:val="28"/>
    </w:rPr>
  </w:style>
  <w:style w:type="character" w:customStyle="1" w:styleId="Titolo5Carattere">
    <w:name w:val="Titolo 5 Carattere"/>
    <w:link w:val="Titolo5"/>
    <w:rsid w:val="00B01826"/>
    <w:rPr>
      <w:rFonts w:ascii="Arial" w:eastAsia="Times New Roman" w:hAnsi="Arial"/>
      <w:b/>
      <w:color w:val="FF0000"/>
      <w:sz w:val="72"/>
      <w:lang w:val="en-US"/>
    </w:rPr>
  </w:style>
  <w:style w:type="character" w:customStyle="1" w:styleId="Titolo6Carattere">
    <w:name w:val="Titolo 6 Carattere"/>
    <w:link w:val="Titolo6"/>
    <w:rsid w:val="00B01826"/>
    <w:rPr>
      <w:rFonts w:ascii="Arial" w:eastAsia="Times New Roman" w:hAnsi="Arial"/>
      <w:b/>
      <w:color w:val="FF0000"/>
      <w:spacing w:val="-4"/>
      <w:sz w:val="36"/>
    </w:rPr>
  </w:style>
  <w:style w:type="character" w:customStyle="1" w:styleId="Titolo7Carattere">
    <w:name w:val="Titolo 7 Carattere"/>
    <w:link w:val="Titolo7"/>
    <w:rsid w:val="00B01826"/>
    <w:rPr>
      <w:rFonts w:ascii="Arial" w:eastAsia="Times New Roman" w:hAnsi="Arial"/>
      <w:b/>
      <w:sz w:val="24"/>
    </w:rPr>
  </w:style>
  <w:style w:type="character" w:customStyle="1" w:styleId="Titolo8Carattere">
    <w:name w:val="Titolo 8 Carattere"/>
    <w:link w:val="Titolo8"/>
    <w:rsid w:val="00B01826"/>
    <w:rPr>
      <w:rFonts w:ascii="Arial" w:eastAsia="Times New Roman" w:hAnsi="Arial"/>
      <w:b/>
      <w:color w:val="0000FF"/>
      <w:spacing w:val="-3"/>
      <w:sz w:val="32"/>
    </w:rPr>
  </w:style>
  <w:style w:type="character" w:customStyle="1" w:styleId="Titolo9Carattere">
    <w:name w:val="Titolo 9 Carattere"/>
    <w:link w:val="Titolo9"/>
    <w:rsid w:val="00B01826"/>
    <w:rPr>
      <w:rFonts w:ascii="Arial" w:eastAsia="Times New Roman" w:hAnsi="Arial"/>
      <w:i/>
      <w:spacing w:val="-4"/>
      <w:sz w:val="24"/>
    </w:rPr>
  </w:style>
  <w:style w:type="paragraph" w:styleId="Testonotaapidipagina">
    <w:name w:val="footnote text"/>
    <w:basedOn w:val="Normale"/>
    <w:link w:val="TestonotaapidipaginaCarattere"/>
    <w:uiPriority w:val="99"/>
    <w:semiHidden/>
    <w:rsid w:val="00B01826"/>
    <w:pPr>
      <w:spacing w:after="0" w:line="240" w:lineRule="auto"/>
      <w:jc w:val="both"/>
    </w:pPr>
    <w:rPr>
      <w:rFonts w:ascii="Arial" w:hAnsi="Arial"/>
      <w:sz w:val="24"/>
      <w:szCs w:val="20"/>
      <w:lang w:eastAsia="it-IT"/>
    </w:rPr>
  </w:style>
  <w:style w:type="character" w:customStyle="1" w:styleId="TestonotaapidipaginaCarattere">
    <w:name w:val="Testo nota a piè di pagina Carattere"/>
    <w:link w:val="Testonotaapidipagina"/>
    <w:uiPriority w:val="99"/>
    <w:semiHidden/>
    <w:rsid w:val="00B01826"/>
    <w:rPr>
      <w:rFonts w:ascii="Arial" w:eastAsia="Times New Roman" w:hAnsi="Arial"/>
      <w:sz w:val="24"/>
    </w:rPr>
  </w:style>
  <w:style w:type="character" w:styleId="Rimandonotaapidipagina">
    <w:name w:val="footnote reference"/>
    <w:uiPriority w:val="99"/>
    <w:semiHidden/>
    <w:rsid w:val="00B01826"/>
    <w:rPr>
      <w:vertAlign w:val="superscript"/>
    </w:rPr>
  </w:style>
  <w:style w:type="paragraph" w:styleId="Titolo">
    <w:name w:val="Title"/>
    <w:basedOn w:val="Normale"/>
    <w:link w:val="TitoloCarattere"/>
    <w:qFormat/>
    <w:rsid w:val="00B01826"/>
    <w:pPr>
      <w:spacing w:before="240" w:after="60" w:line="240" w:lineRule="auto"/>
      <w:jc w:val="center"/>
      <w:outlineLvl w:val="0"/>
    </w:pPr>
    <w:rPr>
      <w:rFonts w:ascii="Arial" w:hAnsi="Arial"/>
      <w:b/>
      <w:kern w:val="28"/>
      <w:sz w:val="32"/>
      <w:szCs w:val="20"/>
      <w:lang w:eastAsia="it-IT"/>
    </w:rPr>
  </w:style>
  <w:style w:type="character" w:customStyle="1" w:styleId="TitoloCarattere">
    <w:name w:val="Titolo Carattere"/>
    <w:link w:val="Titolo"/>
    <w:rsid w:val="00B01826"/>
    <w:rPr>
      <w:rFonts w:ascii="Arial" w:eastAsia="Times New Roman" w:hAnsi="Arial"/>
      <w:b/>
      <w:kern w:val="28"/>
      <w:sz w:val="32"/>
    </w:rPr>
  </w:style>
  <w:style w:type="paragraph" w:styleId="Sommario1">
    <w:name w:val="toc 1"/>
    <w:basedOn w:val="Normale"/>
    <w:next w:val="Normale"/>
    <w:autoRedefine/>
    <w:uiPriority w:val="39"/>
    <w:unhideWhenUsed/>
    <w:rsid w:val="00E3558F"/>
    <w:pPr>
      <w:tabs>
        <w:tab w:val="right" w:leader="dot" w:pos="9628"/>
      </w:tabs>
      <w:spacing w:after="0" w:line="360" w:lineRule="auto"/>
    </w:pPr>
    <w:rPr>
      <w:rFonts w:ascii="Arial" w:hAnsi="Arial" w:cs="Arial"/>
      <w:b/>
      <w:bCs/>
      <w:noProof/>
    </w:rPr>
  </w:style>
  <w:style w:type="paragraph" w:styleId="Sommario3">
    <w:name w:val="toc 3"/>
    <w:basedOn w:val="Normale"/>
    <w:next w:val="Normale"/>
    <w:autoRedefine/>
    <w:uiPriority w:val="39"/>
    <w:unhideWhenUsed/>
    <w:rsid w:val="00F070CC"/>
    <w:pPr>
      <w:ind w:left="440"/>
    </w:pPr>
  </w:style>
  <w:style w:type="paragraph" w:customStyle="1" w:styleId="Default">
    <w:name w:val="Default"/>
    <w:rsid w:val="00DE637D"/>
    <w:pPr>
      <w:autoSpaceDE w:val="0"/>
      <w:autoSpaceDN w:val="0"/>
      <w:adjustRightInd w:val="0"/>
    </w:pPr>
    <w:rPr>
      <w:rFonts w:ascii="Times New Roman" w:hAnsi="Times New Roman"/>
      <w:color w:val="000000"/>
      <w:sz w:val="24"/>
      <w:szCs w:val="24"/>
    </w:rPr>
  </w:style>
  <w:style w:type="character" w:styleId="Collegamentovisitato">
    <w:name w:val="FollowedHyperlink"/>
    <w:basedOn w:val="Carpredefinitoparagrafo"/>
    <w:uiPriority w:val="99"/>
    <w:semiHidden/>
    <w:unhideWhenUsed/>
    <w:rsid w:val="0002548F"/>
    <w:rPr>
      <w:color w:val="800080" w:themeColor="followedHyperlink"/>
      <w:u w:val="single"/>
    </w:rPr>
  </w:style>
  <w:style w:type="paragraph" w:styleId="NormaleWeb">
    <w:name w:val="Normal (Web)"/>
    <w:basedOn w:val="Normale"/>
    <w:uiPriority w:val="99"/>
    <w:unhideWhenUsed/>
    <w:rsid w:val="007D5B26"/>
    <w:pPr>
      <w:spacing w:before="100" w:beforeAutospacing="1" w:after="100" w:afterAutospacing="1" w:line="240" w:lineRule="auto"/>
    </w:pPr>
    <w:rPr>
      <w:rFonts w:ascii="Times New Roman" w:hAnsi="Times New Roman"/>
      <w:sz w:val="24"/>
      <w:szCs w:val="24"/>
      <w:lang w:eastAsia="it-IT"/>
    </w:rPr>
  </w:style>
  <w:style w:type="character" w:styleId="Enfasicorsivo">
    <w:name w:val="Emphasis"/>
    <w:basedOn w:val="Carpredefinitoparagrafo"/>
    <w:uiPriority w:val="20"/>
    <w:qFormat/>
    <w:rsid w:val="007D5B26"/>
    <w:rPr>
      <w:i/>
      <w:iCs/>
    </w:rPr>
  </w:style>
  <w:style w:type="character" w:styleId="Enfasigrassetto">
    <w:name w:val="Strong"/>
    <w:basedOn w:val="Carpredefinitoparagrafo"/>
    <w:uiPriority w:val="22"/>
    <w:qFormat/>
    <w:rsid w:val="007D5B26"/>
    <w:rPr>
      <w:b/>
      <w:bCs/>
    </w:rPr>
  </w:style>
  <w:style w:type="paragraph" w:styleId="Titolosommario">
    <w:name w:val="TOC Heading"/>
    <w:basedOn w:val="Titolo1"/>
    <w:next w:val="Normale"/>
    <w:uiPriority w:val="39"/>
    <w:unhideWhenUsed/>
    <w:qFormat/>
    <w:rsid w:val="00FF2010"/>
    <w:pPr>
      <w:outlineLvl w:val="9"/>
    </w:pPr>
    <w:rPr>
      <w:rFonts w:asciiTheme="majorHAnsi" w:eastAsiaTheme="majorEastAsia" w:hAnsiTheme="majorHAnsi" w:cstheme="majorBidi"/>
      <w:color w:val="365F91" w:themeColor="accent1" w:themeShade="BF"/>
      <w:lang w:eastAsia="it-IT"/>
    </w:rPr>
  </w:style>
  <w:style w:type="paragraph" w:styleId="Sommario2">
    <w:name w:val="toc 2"/>
    <w:basedOn w:val="Normale"/>
    <w:next w:val="Normale"/>
    <w:autoRedefine/>
    <w:uiPriority w:val="39"/>
    <w:unhideWhenUsed/>
    <w:rsid w:val="009B0F4C"/>
    <w:pPr>
      <w:spacing w:after="100" w:line="259" w:lineRule="auto"/>
      <w:ind w:left="220"/>
    </w:pPr>
    <w:rPr>
      <w:rFonts w:asciiTheme="minorHAnsi" w:eastAsiaTheme="minorEastAsia" w:hAnsiTheme="minorHAnsi"/>
      <w:lang w:eastAsia="it-IT"/>
    </w:rPr>
  </w:style>
  <w:style w:type="character" w:customStyle="1" w:styleId="Titolo2Carattere">
    <w:name w:val="Titolo 2 Carattere"/>
    <w:basedOn w:val="Carpredefinitoparagrafo"/>
    <w:link w:val="Titolo2"/>
    <w:uiPriority w:val="9"/>
    <w:rsid w:val="00E3558F"/>
    <w:rPr>
      <w:rFonts w:asciiTheme="majorHAnsi" w:eastAsiaTheme="majorEastAsia" w:hAnsiTheme="majorHAnsi" w:cstheme="majorBidi"/>
      <w:color w:val="365F91" w:themeColor="accent1" w:themeShade="BF"/>
      <w:sz w:val="26"/>
      <w:szCs w:val="26"/>
      <w:lang w:eastAsia="en-US"/>
    </w:rPr>
  </w:style>
  <w:style w:type="character" w:customStyle="1" w:styleId="Menzionenonrisolta1">
    <w:name w:val="Menzione non risolta1"/>
    <w:basedOn w:val="Carpredefinitoparagrafo"/>
    <w:uiPriority w:val="99"/>
    <w:semiHidden/>
    <w:unhideWhenUsed/>
    <w:rsid w:val="00535F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80668">
      <w:bodyDiv w:val="1"/>
      <w:marLeft w:val="0"/>
      <w:marRight w:val="0"/>
      <w:marTop w:val="0"/>
      <w:marBottom w:val="0"/>
      <w:divBdr>
        <w:top w:val="none" w:sz="0" w:space="0" w:color="auto"/>
        <w:left w:val="none" w:sz="0" w:space="0" w:color="auto"/>
        <w:bottom w:val="none" w:sz="0" w:space="0" w:color="auto"/>
        <w:right w:val="none" w:sz="0" w:space="0" w:color="auto"/>
      </w:divBdr>
    </w:div>
    <w:div w:id="504439741">
      <w:bodyDiv w:val="1"/>
      <w:marLeft w:val="0"/>
      <w:marRight w:val="0"/>
      <w:marTop w:val="0"/>
      <w:marBottom w:val="0"/>
      <w:divBdr>
        <w:top w:val="none" w:sz="0" w:space="0" w:color="auto"/>
        <w:left w:val="none" w:sz="0" w:space="0" w:color="auto"/>
        <w:bottom w:val="none" w:sz="0" w:space="0" w:color="auto"/>
        <w:right w:val="none" w:sz="0" w:space="0" w:color="auto"/>
      </w:divBdr>
    </w:div>
    <w:div w:id="578251502">
      <w:bodyDiv w:val="1"/>
      <w:marLeft w:val="0"/>
      <w:marRight w:val="0"/>
      <w:marTop w:val="0"/>
      <w:marBottom w:val="0"/>
      <w:divBdr>
        <w:top w:val="none" w:sz="0" w:space="0" w:color="auto"/>
        <w:left w:val="none" w:sz="0" w:space="0" w:color="auto"/>
        <w:bottom w:val="none" w:sz="0" w:space="0" w:color="auto"/>
        <w:right w:val="none" w:sz="0" w:space="0" w:color="auto"/>
      </w:divBdr>
    </w:div>
    <w:div w:id="590698766">
      <w:bodyDiv w:val="1"/>
      <w:marLeft w:val="0"/>
      <w:marRight w:val="0"/>
      <w:marTop w:val="0"/>
      <w:marBottom w:val="0"/>
      <w:divBdr>
        <w:top w:val="none" w:sz="0" w:space="0" w:color="auto"/>
        <w:left w:val="none" w:sz="0" w:space="0" w:color="auto"/>
        <w:bottom w:val="none" w:sz="0" w:space="0" w:color="auto"/>
        <w:right w:val="none" w:sz="0" w:space="0" w:color="auto"/>
      </w:divBdr>
    </w:div>
    <w:div w:id="664623537">
      <w:bodyDiv w:val="1"/>
      <w:marLeft w:val="0"/>
      <w:marRight w:val="0"/>
      <w:marTop w:val="0"/>
      <w:marBottom w:val="0"/>
      <w:divBdr>
        <w:top w:val="none" w:sz="0" w:space="0" w:color="auto"/>
        <w:left w:val="none" w:sz="0" w:space="0" w:color="auto"/>
        <w:bottom w:val="none" w:sz="0" w:space="0" w:color="auto"/>
        <w:right w:val="none" w:sz="0" w:space="0" w:color="auto"/>
      </w:divBdr>
    </w:div>
    <w:div w:id="669914370">
      <w:bodyDiv w:val="1"/>
      <w:marLeft w:val="0"/>
      <w:marRight w:val="0"/>
      <w:marTop w:val="0"/>
      <w:marBottom w:val="0"/>
      <w:divBdr>
        <w:top w:val="none" w:sz="0" w:space="0" w:color="auto"/>
        <w:left w:val="none" w:sz="0" w:space="0" w:color="auto"/>
        <w:bottom w:val="none" w:sz="0" w:space="0" w:color="auto"/>
        <w:right w:val="none" w:sz="0" w:space="0" w:color="auto"/>
      </w:divBdr>
    </w:div>
    <w:div w:id="763918708">
      <w:bodyDiv w:val="1"/>
      <w:marLeft w:val="0"/>
      <w:marRight w:val="0"/>
      <w:marTop w:val="0"/>
      <w:marBottom w:val="0"/>
      <w:divBdr>
        <w:top w:val="none" w:sz="0" w:space="0" w:color="auto"/>
        <w:left w:val="none" w:sz="0" w:space="0" w:color="auto"/>
        <w:bottom w:val="none" w:sz="0" w:space="0" w:color="auto"/>
        <w:right w:val="none" w:sz="0" w:space="0" w:color="auto"/>
      </w:divBdr>
    </w:div>
    <w:div w:id="838934195">
      <w:bodyDiv w:val="1"/>
      <w:marLeft w:val="0"/>
      <w:marRight w:val="0"/>
      <w:marTop w:val="0"/>
      <w:marBottom w:val="0"/>
      <w:divBdr>
        <w:top w:val="none" w:sz="0" w:space="0" w:color="auto"/>
        <w:left w:val="none" w:sz="0" w:space="0" w:color="auto"/>
        <w:bottom w:val="none" w:sz="0" w:space="0" w:color="auto"/>
        <w:right w:val="none" w:sz="0" w:space="0" w:color="auto"/>
      </w:divBdr>
    </w:div>
    <w:div w:id="1094933181">
      <w:bodyDiv w:val="1"/>
      <w:marLeft w:val="0"/>
      <w:marRight w:val="0"/>
      <w:marTop w:val="0"/>
      <w:marBottom w:val="0"/>
      <w:divBdr>
        <w:top w:val="none" w:sz="0" w:space="0" w:color="auto"/>
        <w:left w:val="none" w:sz="0" w:space="0" w:color="auto"/>
        <w:bottom w:val="none" w:sz="0" w:space="0" w:color="auto"/>
        <w:right w:val="none" w:sz="0" w:space="0" w:color="auto"/>
      </w:divBdr>
    </w:div>
    <w:div w:id="1187139843">
      <w:bodyDiv w:val="1"/>
      <w:marLeft w:val="0"/>
      <w:marRight w:val="0"/>
      <w:marTop w:val="0"/>
      <w:marBottom w:val="0"/>
      <w:divBdr>
        <w:top w:val="none" w:sz="0" w:space="0" w:color="auto"/>
        <w:left w:val="none" w:sz="0" w:space="0" w:color="auto"/>
        <w:bottom w:val="none" w:sz="0" w:space="0" w:color="auto"/>
        <w:right w:val="none" w:sz="0" w:space="0" w:color="auto"/>
      </w:divBdr>
    </w:div>
    <w:div w:id="1764841604">
      <w:bodyDiv w:val="1"/>
      <w:marLeft w:val="0"/>
      <w:marRight w:val="0"/>
      <w:marTop w:val="0"/>
      <w:marBottom w:val="0"/>
      <w:divBdr>
        <w:top w:val="none" w:sz="0" w:space="0" w:color="auto"/>
        <w:left w:val="none" w:sz="0" w:space="0" w:color="auto"/>
        <w:bottom w:val="none" w:sz="0" w:space="0" w:color="auto"/>
        <w:right w:val="none" w:sz="0" w:space="0" w:color="auto"/>
      </w:divBdr>
    </w:div>
    <w:div w:id="1928534738">
      <w:bodyDiv w:val="1"/>
      <w:marLeft w:val="0"/>
      <w:marRight w:val="0"/>
      <w:marTop w:val="0"/>
      <w:marBottom w:val="0"/>
      <w:divBdr>
        <w:top w:val="none" w:sz="0" w:space="0" w:color="auto"/>
        <w:left w:val="none" w:sz="0" w:space="0" w:color="auto"/>
        <w:bottom w:val="none" w:sz="0" w:space="0" w:color="auto"/>
        <w:right w:val="none" w:sz="0" w:space="0" w:color="auto"/>
      </w:divBdr>
    </w:div>
    <w:div w:id="1949317477">
      <w:bodyDiv w:val="1"/>
      <w:marLeft w:val="0"/>
      <w:marRight w:val="0"/>
      <w:marTop w:val="0"/>
      <w:marBottom w:val="0"/>
      <w:divBdr>
        <w:top w:val="none" w:sz="0" w:space="0" w:color="auto"/>
        <w:left w:val="none" w:sz="0" w:space="0" w:color="auto"/>
        <w:bottom w:val="none" w:sz="0" w:space="0" w:color="auto"/>
        <w:right w:val="none" w:sz="0" w:space="0" w:color="auto"/>
      </w:divBdr>
    </w:div>
    <w:div w:id="2134907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alley.it"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mailto:halley@halley.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360168-034E-49E7-A087-B0F0F64A4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3610</Words>
  <Characters>20582</Characters>
  <Application>Microsoft Office Word</Application>
  <DocSecurity>0</DocSecurity>
  <Lines>171</Lines>
  <Paragraphs>48</Paragraphs>
  <ScaleCrop>false</ScaleCrop>
  <HeadingPairs>
    <vt:vector size="2" baseType="variant">
      <vt:variant>
        <vt:lpstr>Titolo</vt:lpstr>
      </vt:variant>
      <vt:variant>
        <vt:i4>1</vt:i4>
      </vt:variant>
    </vt:vector>
  </HeadingPairs>
  <TitlesOfParts>
    <vt:vector size="1" baseType="lpstr">
      <vt:lpstr>Servizio di elaborazione                                              Piano Tariffario e supporto adempimenti ARERA</vt:lpstr>
    </vt:vector>
  </TitlesOfParts>
  <Company>Halley Informatica s.r.l.                                                                                                                                                                   Via Circonvallazione, 131 – 62024 Matelica (MC)                                                                         tel. +39 0737 781211                                                                                                                             e-mail: halley@halley.it                                                                                                                             p.iva: 00384350435</Company>
  <LinksUpToDate>false</LinksUpToDate>
  <CharactersWithSpaces>24144</CharactersWithSpaces>
  <SharedDoc>false</SharedDoc>
  <HLinks>
    <vt:vector size="72" baseType="variant">
      <vt:variant>
        <vt:i4>1048653</vt:i4>
      </vt:variant>
      <vt:variant>
        <vt:i4>60</vt:i4>
      </vt:variant>
      <vt:variant>
        <vt:i4>0</vt:i4>
      </vt:variant>
      <vt:variant>
        <vt:i4>5</vt:i4>
      </vt:variant>
      <vt:variant>
        <vt:lpwstr>http://www.halley.it/</vt:lpwstr>
      </vt:variant>
      <vt:variant>
        <vt:lpwstr/>
      </vt:variant>
      <vt:variant>
        <vt:i4>4653065</vt:i4>
      </vt:variant>
      <vt:variant>
        <vt:i4>57</vt:i4>
      </vt:variant>
      <vt:variant>
        <vt:i4>0</vt:i4>
      </vt:variant>
      <vt:variant>
        <vt:i4>5</vt:i4>
      </vt:variant>
      <vt:variant>
        <vt:lpwstr>https://puntofisco.agenziaentrate.it/</vt:lpwstr>
      </vt:variant>
      <vt:variant>
        <vt:lpwstr/>
      </vt:variant>
      <vt:variant>
        <vt:i4>1572915</vt:i4>
      </vt:variant>
      <vt:variant>
        <vt:i4>50</vt:i4>
      </vt:variant>
      <vt:variant>
        <vt:i4>0</vt:i4>
      </vt:variant>
      <vt:variant>
        <vt:i4>5</vt:i4>
      </vt:variant>
      <vt:variant>
        <vt:lpwstr/>
      </vt:variant>
      <vt:variant>
        <vt:lpwstr>_Toc58506552</vt:lpwstr>
      </vt:variant>
      <vt:variant>
        <vt:i4>1769523</vt:i4>
      </vt:variant>
      <vt:variant>
        <vt:i4>44</vt:i4>
      </vt:variant>
      <vt:variant>
        <vt:i4>0</vt:i4>
      </vt:variant>
      <vt:variant>
        <vt:i4>5</vt:i4>
      </vt:variant>
      <vt:variant>
        <vt:lpwstr/>
      </vt:variant>
      <vt:variant>
        <vt:lpwstr>_Toc58506551</vt:lpwstr>
      </vt:variant>
      <vt:variant>
        <vt:i4>1703987</vt:i4>
      </vt:variant>
      <vt:variant>
        <vt:i4>38</vt:i4>
      </vt:variant>
      <vt:variant>
        <vt:i4>0</vt:i4>
      </vt:variant>
      <vt:variant>
        <vt:i4>5</vt:i4>
      </vt:variant>
      <vt:variant>
        <vt:lpwstr/>
      </vt:variant>
      <vt:variant>
        <vt:lpwstr>_Toc58506550</vt:lpwstr>
      </vt:variant>
      <vt:variant>
        <vt:i4>1245234</vt:i4>
      </vt:variant>
      <vt:variant>
        <vt:i4>32</vt:i4>
      </vt:variant>
      <vt:variant>
        <vt:i4>0</vt:i4>
      </vt:variant>
      <vt:variant>
        <vt:i4>5</vt:i4>
      </vt:variant>
      <vt:variant>
        <vt:lpwstr/>
      </vt:variant>
      <vt:variant>
        <vt:lpwstr>_Toc58506549</vt:lpwstr>
      </vt:variant>
      <vt:variant>
        <vt:i4>1179698</vt:i4>
      </vt:variant>
      <vt:variant>
        <vt:i4>26</vt:i4>
      </vt:variant>
      <vt:variant>
        <vt:i4>0</vt:i4>
      </vt:variant>
      <vt:variant>
        <vt:i4>5</vt:i4>
      </vt:variant>
      <vt:variant>
        <vt:lpwstr/>
      </vt:variant>
      <vt:variant>
        <vt:lpwstr>_Toc58506548</vt:lpwstr>
      </vt:variant>
      <vt:variant>
        <vt:i4>1900594</vt:i4>
      </vt:variant>
      <vt:variant>
        <vt:i4>20</vt:i4>
      </vt:variant>
      <vt:variant>
        <vt:i4>0</vt:i4>
      </vt:variant>
      <vt:variant>
        <vt:i4>5</vt:i4>
      </vt:variant>
      <vt:variant>
        <vt:lpwstr/>
      </vt:variant>
      <vt:variant>
        <vt:lpwstr>_Toc58506547</vt:lpwstr>
      </vt:variant>
      <vt:variant>
        <vt:i4>1835058</vt:i4>
      </vt:variant>
      <vt:variant>
        <vt:i4>14</vt:i4>
      </vt:variant>
      <vt:variant>
        <vt:i4>0</vt:i4>
      </vt:variant>
      <vt:variant>
        <vt:i4>5</vt:i4>
      </vt:variant>
      <vt:variant>
        <vt:lpwstr/>
      </vt:variant>
      <vt:variant>
        <vt:lpwstr>_Toc58506546</vt:lpwstr>
      </vt:variant>
      <vt:variant>
        <vt:i4>2031666</vt:i4>
      </vt:variant>
      <vt:variant>
        <vt:i4>8</vt:i4>
      </vt:variant>
      <vt:variant>
        <vt:i4>0</vt:i4>
      </vt:variant>
      <vt:variant>
        <vt:i4>5</vt:i4>
      </vt:variant>
      <vt:variant>
        <vt:lpwstr/>
      </vt:variant>
      <vt:variant>
        <vt:lpwstr>_Toc58506545</vt:lpwstr>
      </vt:variant>
      <vt:variant>
        <vt:i4>1966130</vt:i4>
      </vt:variant>
      <vt:variant>
        <vt:i4>2</vt:i4>
      </vt:variant>
      <vt:variant>
        <vt:i4>0</vt:i4>
      </vt:variant>
      <vt:variant>
        <vt:i4>5</vt:i4>
      </vt:variant>
      <vt:variant>
        <vt:lpwstr/>
      </vt:variant>
      <vt:variant>
        <vt:lpwstr>_Toc58506544</vt:lpwstr>
      </vt:variant>
      <vt:variant>
        <vt:i4>6160497</vt:i4>
      </vt:variant>
      <vt:variant>
        <vt:i4>6</vt:i4>
      </vt:variant>
      <vt:variant>
        <vt:i4>0</vt:i4>
      </vt:variant>
      <vt:variant>
        <vt:i4>5</vt:i4>
      </vt:variant>
      <vt:variant>
        <vt:lpwstr>mailto:halley@halley.it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Servizio di elaborazione                                              Piano Tariffario e supporto adempimenti ARERA</dc:title>
  <dc:subject>Offerta economica</dc:subject>
  <dc:creator>Offerta n. 088 del 06 marzo 2024</dc:creator>
  <cp:lastModifiedBy>Utente</cp:lastModifiedBy>
  <cp:revision>10</cp:revision>
  <cp:lastPrinted>2023-11-17T11:45:00Z</cp:lastPrinted>
  <dcterms:created xsi:type="dcterms:W3CDTF">2024-03-06T10:49:00Z</dcterms:created>
  <dcterms:modified xsi:type="dcterms:W3CDTF">2024-03-06T11:44:00Z</dcterms:modified>
</cp:coreProperties>
</file>